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7877">
      <w:pPr>
        <w:pStyle w:val="NormalWeb"/>
        <w:jc w:val="center"/>
      </w:pPr>
      <w:r>
        <w:rPr>
          <w:b/>
          <w:bCs/>
        </w:rPr>
        <w:t>Checklist of Issues to Discuss with Divorce Client</w:t>
      </w:r>
    </w:p>
    <w:p w:rsidR="00000000" w:rsidRDefault="00847877">
      <w:pPr>
        <w:pStyle w:val="NormalWeb"/>
      </w:pPr>
      <w:r>
        <w:rPr>
          <w:b/>
          <w:bCs/>
        </w:rPr>
        <w:t>Issues Regarding Children</w:t>
      </w:r>
    </w:p>
    <w:p w:rsidR="00000000" w:rsidRDefault="00847877" w:rsidP="00AC534D">
      <w:pPr>
        <w:numPr>
          <w:ilvl w:val="0"/>
          <w:numId w:val="122"/>
        </w:numPr>
        <w:divId w:val="124934028"/>
        <w:rPr>
          <w:rFonts w:eastAsia="Times New Roman"/>
        </w:rPr>
      </w:pPr>
      <w:r>
        <w:rPr>
          <w:rFonts w:eastAsia="Times New Roman"/>
          <w:b/>
          <w:bCs/>
        </w:rPr>
        <w:t>Custody and decision-making</w:t>
      </w:r>
    </w:p>
    <w:p w:rsidR="00000000" w:rsidRDefault="00847877" w:rsidP="00AC534D">
      <w:pPr>
        <w:numPr>
          <w:ilvl w:val="1"/>
          <w:numId w:val="121"/>
        </w:numPr>
        <w:divId w:val="1971280767"/>
        <w:rPr>
          <w:rFonts w:eastAsia="Times New Roman"/>
        </w:rPr>
      </w:pPr>
      <w:r>
        <w:rPr>
          <w:rFonts w:eastAsia="Times New Roman"/>
        </w:rPr>
        <w:t>Sole custody and decision-making by one parent</w:t>
      </w:r>
    </w:p>
    <w:p w:rsidR="00000000" w:rsidRDefault="00847877" w:rsidP="00AC534D">
      <w:pPr>
        <w:numPr>
          <w:ilvl w:val="1"/>
          <w:numId w:val="120"/>
        </w:numPr>
        <w:divId w:val="775364430"/>
        <w:rPr>
          <w:rFonts w:eastAsia="Times New Roman"/>
        </w:rPr>
      </w:pPr>
      <w:r>
        <w:rPr>
          <w:rFonts w:eastAsia="Times New Roman"/>
        </w:rPr>
        <w:t>Joint decision-making but residence primarily with one parent</w:t>
      </w:r>
    </w:p>
    <w:p w:rsidR="00000000" w:rsidRDefault="00847877" w:rsidP="00AC534D">
      <w:pPr>
        <w:numPr>
          <w:ilvl w:val="1"/>
          <w:numId w:val="119"/>
        </w:numPr>
        <w:divId w:val="59836585"/>
        <w:rPr>
          <w:rFonts w:eastAsia="Times New Roman"/>
        </w:rPr>
      </w:pPr>
      <w:r>
        <w:rPr>
          <w:rFonts w:eastAsia="Times New Roman"/>
        </w:rPr>
        <w:t>Split residence and decision-making</w:t>
      </w:r>
    </w:p>
    <w:p w:rsidR="00000000" w:rsidRDefault="00847877" w:rsidP="00AC534D">
      <w:pPr>
        <w:numPr>
          <w:ilvl w:val="1"/>
          <w:numId w:val="118"/>
        </w:numPr>
        <w:divId w:val="1201354229"/>
        <w:rPr>
          <w:rFonts w:eastAsia="Times New Roman"/>
        </w:rPr>
      </w:pPr>
      <w:r>
        <w:rPr>
          <w:rFonts w:eastAsia="Times New Roman"/>
        </w:rPr>
        <w:t>Decisions that need mutual consent or discussion</w:t>
      </w:r>
    </w:p>
    <w:p w:rsidR="00000000" w:rsidRDefault="00847877" w:rsidP="00AC534D">
      <w:pPr>
        <w:numPr>
          <w:ilvl w:val="0"/>
          <w:numId w:val="117"/>
        </w:numPr>
        <w:divId w:val="1402556295"/>
        <w:rPr>
          <w:rFonts w:eastAsia="Times New Roman"/>
        </w:rPr>
      </w:pPr>
      <w:r>
        <w:rPr>
          <w:rFonts w:eastAsia="Times New Roman"/>
          <w:b/>
          <w:bCs/>
        </w:rPr>
        <w:t>Geographic restrictions</w:t>
      </w:r>
    </w:p>
    <w:p w:rsidR="00000000" w:rsidRDefault="00847877" w:rsidP="00AC534D">
      <w:pPr>
        <w:numPr>
          <w:ilvl w:val="1"/>
          <w:numId w:val="116"/>
        </w:numPr>
        <w:divId w:val="664481636"/>
        <w:rPr>
          <w:rFonts w:eastAsia="Times New Roman"/>
        </w:rPr>
      </w:pPr>
      <w:r>
        <w:rPr>
          <w:rFonts w:eastAsia="Times New Roman"/>
        </w:rPr>
        <w:t>Foreign travel</w:t>
      </w:r>
    </w:p>
    <w:p w:rsidR="00000000" w:rsidRDefault="00847877" w:rsidP="00AC534D">
      <w:pPr>
        <w:numPr>
          <w:ilvl w:val="1"/>
          <w:numId w:val="115"/>
        </w:numPr>
        <w:divId w:val="915438496"/>
        <w:rPr>
          <w:rFonts w:eastAsia="Times New Roman"/>
        </w:rPr>
      </w:pPr>
      <w:r>
        <w:rPr>
          <w:rFonts w:eastAsia="Times New Roman"/>
        </w:rPr>
        <w:t>Relocation with the children</w:t>
      </w:r>
    </w:p>
    <w:p w:rsidR="00000000" w:rsidRDefault="00847877" w:rsidP="00AC534D">
      <w:pPr>
        <w:numPr>
          <w:ilvl w:val="0"/>
          <w:numId w:val="114"/>
        </w:numPr>
        <w:divId w:val="1351763542"/>
        <w:rPr>
          <w:rFonts w:eastAsia="Times New Roman"/>
        </w:rPr>
      </w:pPr>
      <w:r>
        <w:rPr>
          <w:rFonts w:eastAsia="Times New Roman"/>
          <w:b/>
          <w:bCs/>
        </w:rPr>
        <w:t>Access to records</w:t>
      </w:r>
    </w:p>
    <w:p w:rsidR="00000000" w:rsidRDefault="00847877" w:rsidP="00AC534D">
      <w:pPr>
        <w:numPr>
          <w:ilvl w:val="1"/>
          <w:numId w:val="113"/>
        </w:numPr>
        <w:divId w:val="119538413"/>
        <w:rPr>
          <w:rFonts w:eastAsia="Times New Roman"/>
        </w:rPr>
      </w:pPr>
      <w:r>
        <w:rPr>
          <w:rFonts w:eastAsia="Times New Roman"/>
        </w:rPr>
        <w:t>Doctors, dentists, etc.</w:t>
      </w:r>
    </w:p>
    <w:p w:rsidR="00000000" w:rsidRDefault="00847877" w:rsidP="00AC534D">
      <w:pPr>
        <w:numPr>
          <w:ilvl w:val="1"/>
          <w:numId w:val="112"/>
        </w:numPr>
        <w:divId w:val="1407725736"/>
        <w:rPr>
          <w:rFonts w:eastAsia="Times New Roman"/>
        </w:rPr>
      </w:pPr>
      <w:r>
        <w:rPr>
          <w:rFonts w:eastAsia="Times New Roman"/>
        </w:rPr>
        <w:t>Schools and teachers</w:t>
      </w:r>
    </w:p>
    <w:p w:rsidR="00000000" w:rsidRDefault="00847877" w:rsidP="00AC534D">
      <w:pPr>
        <w:numPr>
          <w:ilvl w:val="1"/>
          <w:numId w:val="111"/>
        </w:numPr>
        <w:divId w:val="856846870"/>
        <w:rPr>
          <w:rFonts w:eastAsia="Times New Roman"/>
        </w:rPr>
      </w:pPr>
      <w:r>
        <w:rPr>
          <w:rFonts w:eastAsia="Times New Roman"/>
        </w:rPr>
        <w:t>Extracurricular activities</w:t>
      </w:r>
    </w:p>
    <w:p w:rsidR="00000000" w:rsidRDefault="00847877" w:rsidP="00AC534D">
      <w:pPr>
        <w:numPr>
          <w:ilvl w:val="0"/>
          <w:numId w:val="110"/>
        </w:numPr>
        <w:divId w:val="777723304"/>
        <w:rPr>
          <w:rFonts w:eastAsia="Times New Roman"/>
        </w:rPr>
      </w:pPr>
      <w:r>
        <w:rPr>
          <w:rFonts w:eastAsia="Times New Roman"/>
          <w:b/>
          <w:bCs/>
        </w:rPr>
        <w:t>Notification</w:t>
      </w:r>
    </w:p>
    <w:p w:rsidR="00000000" w:rsidRDefault="00847877" w:rsidP="00AC534D">
      <w:pPr>
        <w:numPr>
          <w:ilvl w:val="1"/>
          <w:numId w:val="109"/>
        </w:numPr>
        <w:divId w:val="1712607642"/>
        <w:rPr>
          <w:rFonts w:eastAsia="Times New Roman"/>
        </w:rPr>
      </w:pPr>
      <w:r>
        <w:rPr>
          <w:rFonts w:eastAsia="Times New Roman"/>
        </w:rPr>
        <w:t>Addresses and phone numbers</w:t>
      </w:r>
    </w:p>
    <w:p w:rsidR="00000000" w:rsidRDefault="00847877" w:rsidP="00AC534D">
      <w:pPr>
        <w:numPr>
          <w:ilvl w:val="1"/>
          <w:numId w:val="108"/>
        </w:numPr>
        <w:divId w:val="430397991"/>
        <w:rPr>
          <w:rFonts w:eastAsia="Times New Roman"/>
        </w:rPr>
      </w:pPr>
      <w:r>
        <w:rPr>
          <w:rFonts w:eastAsia="Times New Roman"/>
        </w:rPr>
        <w:t>Illnesses and accidents</w:t>
      </w:r>
    </w:p>
    <w:p w:rsidR="00000000" w:rsidRDefault="00847877" w:rsidP="00AC534D">
      <w:pPr>
        <w:numPr>
          <w:ilvl w:val="1"/>
          <w:numId w:val="107"/>
        </w:numPr>
        <w:divId w:val="940263800"/>
        <w:rPr>
          <w:rFonts w:eastAsia="Times New Roman"/>
        </w:rPr>
      </w:pPr>
      <w:r>
        <w:rPr>
          <w:rFonts w:eastAsia="Times New Roman"/>
        </w:rPr>
        <w:t>Children’s whereabouts</w:t>
      </w:r>
    </w:p>
    <w:p w:rsidR="00000000" w:rsidRDefault="00847877" w:rsidP="00AC534D">
      <w:pPr>
        <w:numPr>
          <w:ilvl w:val="0"/>
          <w:numId w:val="106"/>
        </w:numPr>
        <w:divId w:val="1245142790"/>
        <w:rPr>
          <w:rFonts w:eastAsia="Times New Roman"/>
        </w:rPr>
      </w:pPr>
      <w:r>
        <w:rPr>
          <w:rFonts w:eastAsia="Times New Roman"/>
          <w:b/>
          <w:bCs/>
        </w:rPr>
        <w:t>Access and parenting time</w:t>
      </w:r>
    </w:p>
    <w:p w:rsidR="00000000" w:rsidRDefault="00847877" w:rsidP="00AC534D">
      <w:pPr>
        <w:numPr>
          <w:ilvl w:val="1"/>
          <w:numId w:val="105"/>
        </w:numPr>
        <w:divId w:val="1103574303"/>
        <w:rPr>
          <w:rFonts w:eastAsia="Times New Roman"/>
        </w:rPr>
      </w:pPr>
      <w:r>
        <w:rPr>
          <w:rFonts w:eastAsia="Times New Roman"/>
        </w:rPr>
        <w:t>Weekdays</w:t>
      </w:r>
    </w:p>
    <w:p w:rsidR="00000000" w:rsidRDefault="00847877" w:rsidP="00AC534D">
      <w:pPr>
        <w:numPr>
          <w:ilvl w:val="1"/>
          <w:numId w:val="104"/>
        </w:numPr>
        <w:divId w:val="191194221"/>
        <w:rPr>
          <w:rFonts w:eastAsia="Times New Roman"/>
        </w:rPr>
      </w:pPr>
      <w:r>
        <w:rPr>
          <w:rFonts w:eastAsia="Times New Roman"/>
        </w:rPr>
        <w:t>Weekends</w:t>
      </w:r>
    </w:p>
    <w:p w:rsidR="00000000" w:rsidRDefault="00847877" w:rsidP="00AC534D">
      <w:pPr>
        <w:numPr>
          <w:ilvl w:val="1"/>
          <w:numId w:val="103"/>
        </w:numPr>
        <w:divId w:val="1092824031"/>
        <w:rPr>
          <w:rFonts w:eastAsia="Times New Roman"/>
        </w:rPr>
      </w:pPr>
      <w:r>
        <w:rPr>
          <w:rFonts w:eastAsia="Times New Roman"/>
        </w:rPr>
        <w:t>Holidays and long weekends</w:t>
      </w:r>
    </w:p>
    <w:p w:rsidR="00000000" w:rsidRDefault="00847877" w:rsidP="00AC534D">
      <w:pPr>
        <w:numPr>
          <w:ilvl w:val="1"/>
          <w:numId w:val="102"/>
        </w:numPr>
        <w:divId w:val="311906545"/>
        <w:rPr>
          <w:rFonts w:eastAsia="Times New Roman"/>
        </w:rPr>
      </w:pPr>
      <w:r>
        <w:rPr>
          <w:rFonts w:eastAsia="Times New Roman"/>
        </w:rPr>
        <w:t>School recesses</w:t>
      </w:r>
    </w:p>
    <w:p w:rsidR="00000000" w:rsidRDefault="00847877" w:rsidP="00AC534D">
      <w:pPr>
        <w:numPr>
          <w:ilvl w:val="1"/>
          <w:numId w:val="101"/>
        </w:numPr>
        <w:divId w:val="1039933613"/>
        <w:rPr>
          <w:rFonts w:eastAsia="Times New Roman"/>
        </w:rPr>
      </w:pPr>
      <w:r>
        <w:rPr>
          <w:rFonts w:eastAsia="Times New Roman"/>
        </w:rPr>
        <w:t>Summer vacations</w:t>
      </w:r>
    </w:p>
    <w:p w:rsidR="00000000" w:rsidRDefault="00847877" w:rsidP="00AC534D">
      <w:pPr>
        <w:numPr>
          <w:ilvl w:val="1"/>
          <w:numId w:val="100"/>
        </w:numPr>
        <w:divId w:val="582379888"/>
        <w:rPr>
          <w:rFonts w:eastAsia="Times New Roman"/>
        </w:rPr>
      </w:pPr>
      <w:r>
        <w:rPr>
          <w:rFonts w:eastAsia="Times New Roman"/>
        </w:rPr>
        <w:t>Birthdays—parents’ and children’s</w:t>
      </w:r>
    </w:p>
    <w:p w:rsidR="00000000" w:rsidRDefault="00847877" w:rsidP="00AC534D">
      <w:pPr>
        <w:numPr>
          <w:ilvl w:val="1"/>
          <w:numId w:val="99"/>
        </w:numPr>
        <w:divId w:val="486358011"/>
        <w:rPr>
          <w:rFonts w:eastAsia="Times New Roman"/>
        </w:rPr>
      </w:pPr>
      <w:r>
        <w:rPr>
          <w:rFonts w:eastAsia="Times New Roman"/>
        </w:rPr>
        <w:t>Other occasions</w:t>
      </w:r>
    </w:p>
    <w:p w:rsidR="00000000" w:rsidRDefault="00847877" w:rsidP="00AC534D">
      <w:pPr>
        <w:numPr>
          <w:ilvl w:val="1"/>
          <w:numId w:val="98"/>
        </w:numPr>
        <w:divId w:val="775563539"/>
        <w:rPr>
          <w:rFonts w:eastAsia="Times New Roman"/>
        </w:rPr>
      </w:pPr>
      <w:r>
        <w:rPr>
          <w:rFonts w:eastAsia="Times New Roman"/>
        </w:rPr>
        <w:t>Telephone calls</w:t>
      </w:r>
    </w:p>
    <w:p w:rsidR="00000000" w:rsidRDefault="00847877" w:rsidP="00AC534D">
      <w:pPr>
        <w:numPr>
          <w:ilvl w:val="1"/>
          <w:numId w:val="97"/>
        </w:numPr>
        <w:divId w:val="1301689565"/>
        <w:rPr>
          <w:rFonts w:eastAsia="Times New Roman"/>
        </w:rPr>
      </w:pPr>
      <w:r>
        <w:rPr>
          <w:rFonts w:eastAsia="Times New Roman"/>
        </w:rPr>
        <w:t>Notice of changes</w:t>
      </w:r>
    </w:p>
    <w:p w:rsidR="00000000" w:rsidRDefault="00847877" w:rsidP="00AC534D">
      <w:pPr>
        <w:numPr>
          <w:ilvl w:val="1"/>
          <w:numId w:val="96"/>
        </w:numPr>
        <w:divId w:val="273483193"/>
        <w:rPr>
          <w:rFonts w:eastAsia="Times New Roman"/>
        </w:rPr>
      </w:pPr>
      <w:r>
        <w:rPr>
          <w:rFonts w:eastAsia="Times New Roman"/>
        </w:rPr>
        <w:t>Expenses of missed times</w:t>
      </w:r>
    </w:p>
    <w:p w:rsidR="00000000" w:rsidRDefault="00847877" w:rsidP="00AC534D">
      <w:pPr>
        <w:numPr>
          <w:ilvl w:val="1"/>
          <w:numId w:val="95"/>
        </w:numPr>
        <w:divId w:val="227964605"/>
        <w:rPr>
          <w:rFonts w:eastAsia="Times New Roman"/>
        </w:rPr>
      </w:pPr>
      <w:proofErr w:type="spellStart"/>
      <w:r>
        <w:rPr>
          <w:rFonts w:eastAsia="Times New Roman"/>
        </w:rPr>
        <w:t>Grandparenting</w:t>
      </w:r>
      <w:proofErr w:type="spellEnd"/>
      <w:r>
        <w:rPr>
          <w:rFonts w:eastAsia="Times New Roman"/>
        </w:rPr>
        <w:t xml:space="preserve"> time</w:t>
      </w:r>
    </w:p>
    <w:p w:rsidR="00000000" w:rsidRDefault="00847877">
      <w:pPr>
        <w:pStyle w:val="NormalWeb"/>
      </w:pPr>
      <w:r>
        <w:rPr>
          <w:b/>
          <w:bCs/>
        </w:rPr>
        <w:t>Support Decisions</w:t>
      </w:r>
    </w:p>
    <w:p w:rsidR="00000000" w:rsidRDefault="00847877" w:rsidP="00AC534D">
      <w:pPr>
        <w:numPr>
          <w:ilvl w:val="0"/>
          <w:numId w:val="94"/>
        </w:numPr>
        <w:divId w:val="1735347371"/>
        <w:rPr>
          <w:rFonts w:eastAsia="Times New Roman"/>
        </w:rPr>
      </w:pPr>
      <w:r>
        <w:rPr>
          <w:rFonts w:eastAsia="Times New Roman"/>
          <w:b/>
          <w:bCs/>
        </w:rPr>
        <w:t>Child support</w:t>
      </w:r>
    </w:p>
    <w:p w:rsidR="00000000" w:rsidRDefault="00847877" w:rsidP="00AC534D">
      <w:pPr>
        <w:numPr>
          <w:ilvl w:val="1"/>
          <w:numId w:val="93"/>
        </w:numPr>
        <w:divId w:val="1653486843"/>
        <w:rPr>
          <w:rFonts w:eastAsia="Times New Roman"/>
        </w:rPr>
      </w:pPr>
      <w:r>
        <w:rPr>
          <w:rFonts w:eastAsia="Times New Roman"/>
        </w:rPr>
        <w:t>Amount</w:t>
      </w:r>
    </w:p>
    <w:p w:rsidR="00000000" w:rsidRDefault="00847877" w:rsidP="00AC534D">
      <w:pPr>
        <w:numPr>
          <w:ilvl w:val="1"/>
          <w:numId w:val="92"/>
        </w:numPr>
        <w:divId w:val="413628641"/>
        <w:rPr>
          <w:rFonts w:eastAsia="Times New Roman"/>
        </w:rPr>
      </w:pPr>
      <w:r>
        <w:rPr>
          <w:rFonts w:eastAsia="Times New Roman"/>
        </w:rPr>
        <w:t>Date of payment</w:t>
      </w:r>
    </w:p>
    <w:p w:rsidR="00000000" w:rsidRDefault="00847877" w:rsidP="00AC534D">
      <w:pPr>
        <w:numPr>
          <w:ilvl w:val="1"/>
          <w:numId w:val="91"/>
        </w:numPr>
        <w:divId w:val="1919368347"/>
        <w:rPr>
          <w:rFonts w:eastAsia="Times New Roman"/>
        </w:rPr>
      </w:pPr>
      <w:r>
        <w:rPr>
          <w:rFonts w:eastAsia="Times New Roman"/>
        </w:rPr>
        <w:t>Cost-of-living adjustments</w:t>
      </w:r>
    </w:p>
    <w:p w:rsidR="00000000" w:rsidRDefault="00847877" w:rsidP="00AC534D">
      <w:pPr>
        <w:numPr>
          <w:ilvl w:val="1"/>
          <w:numId w:val="90"/>
        </w:numPr>
        <w:divId w:val="818881023"/>
        <w:rPr>
          <w:rFonts w:eastAsia="Times New Roman"/>
        </w:rPr>
      </w:pPr>
      <w:r>
        <w:rPr>
          <w:rFonts w:eastAsia="Times New Roman"/>
        </w:rPr>
        <w:t>Sharing costs of activities</w:t>
      </w:r>
    </w:p>
    <w:p w:rsidR="00000000" w:rsidRDefault="00847877" w:rsidP="00AC534D">
      <w:pPr>
        <w:numPr>
          <w:ilvl w:val="1"/>
          <w:numId w:val="89"/>
        </w:numPr>
        <w:divId w:val="1000276044"/>
        <w:rPr>
          <w:rFonts w:eastAsia="Times New Roman"/>
        </w:rPr>
      </w:pPr>
      <w:r>
        <w:rPr>
          <w:rFonts w:eastAsia="Times New Roman"/>
        </w:rPr>
        <w:t>Exchange of income documents</w:t>
      </w:r>
    </w:p>
    <w:p w:rsidR="00000000" w:rsidRDefault="00847877" w:rsidP="00AC534D">
      <w:pPr>
        <w:numPr>
          <w:ilvl w:val="0"/>
          <w:numId w:val="88"/>
        </w:numPr>
        <w:divId w:val="1231380113"/>
        <w:rPr>
          <w:rFonts w:eastAsia="Times New Roman"/>
        </w:rPr>
      </w:pPr>
      <w:r>
        <w:rPr>
          <w:rFonts w:eastAsia="Times New Roman"/>
          <w:b/>
          <w:bCs/>
        </w:rPr>
        <w:t>Definition of emancipation</w:t>
      </w:r>
    </w:p>
    <w:p w:rsidR="00000000" w:rsidRDefault="00847877" w:rsidP="00AC534D">
      <w:pPr>
        <w:numPr>
          <w:ilvl w:val="1"/>
          <w:numId w:val="87"/>
        </w:numPr>
        <w:divId w:val="1622148826"/>
        <w:rPr>
          <w:rFonts w:eastAsia="Times New Roman"/>
        </w:rPr>
      </w:pPr>
      <w:r>
        <w:rPr>
          <w:rFonts w:eastAsia="Times New Roman"/>
        </w:rPr>
        <w:t>Age</w:t>
      </w:r>
    </w:p>
    <w:p w:rsidR="00000000" w:rsidRDefault="00847877" w:rsidP="00AC534D">
      <w:pPr>
        <w:numPr>
          <w:ilvl w:val="1"/>
          <w:numId w:val="86"/>
        </w:numPr>
        <w:divId w:val="1541478100"/>
        <w:rPr>
          <w:rFonts w:eastAsia="Times New Roman"/>
        </w:rPr>
      </w:pPr>
      <w:r>
        <w:rPr>
          <w:rFonts w:eastAsia="Times New Roman"/>
        </w:rPr>
        <w:t>Graduation dates from h</w:t>
      </w:r>
      <w:r>
        <w:rPr>
          <w:rFonts w:eastAsia="Times New Roman"/>
        </w:rPr>
        <w:t>igh school</w:t>
      </w:r>
    </w:p>
    <w:p w:rsidR="00000000" w:rsidRDefault="00847877" w:rsidP="00AC534D">
      <w:pPr>
        <w:numPr>
          <w:ilvl w:val="1"/>
          <w:numId w:val="85"/>
        </w:numPr>
        <w:divId w:val="1568691128"/>
        <w:rPr>
          <w:rFonts w:eastAsia="Times New Roman"/>
        </w:rPr>
      </w:pPr>
      <w:r>
        <w:rPr>
          <w:rFonts w:eastAsia="Times New Roman"/>
        </w:rPr>
        <w:t>College</w:t>
      </w:r>
    </w:p>
    <w:p w:rsidR="00000000" w:rsidRDefault="00847877" w:rsidP="00847877">
      <w:pPr>
        <w:keepNext/>
        <w:numPr>
          <w:ilvl w:val="0"/>
          <w:numId w:val="84"/>
        </w:numPr>
        <w:divId w:val="1809202664"/>
        <w:rPr>
          <w:rFonts w:eastAsia="Times New Roman"/>
        </w:rPr>
      </w:pPr>
      <w:r>
        <w:rPr>
          <w:rFonts w:eastAsia="Times New Roman"/>
          <w:b/>
          <w:bCs/>
        </w:rPr>
        <w:t>Life insurance</w:t>
      </w:r>
    </w:p>
    <w:p w:rsidR="00000000" w:rsidRDefault="00847877" w:rsidP="00AC534D">
      <w:pPr>
        <w:numPr>
          <w:ilvl w:val="1"/>
          <w:numId w:val="83"/>
        </w:numPr>
        <w:divId w:val="51387739"/>
        <w:rPr>
          <w:rFonts w:eastAsia="Times New Roman"/>
        </w:rPr>
      </w:pPr>
      <w:r>
        <w:rPr>
          <w:rFonts w:eastAsia="Times New Roman"/>
        </w:rPr>
        <w:lastRenderedPageBreak/>
        <w:t>Amount</w:t>
      </w:r>
    </w:p>
    <w:p w:rsidR="00000000" w:rsidRDefault="00847877" w:rsidP="00AC534D">
      <w:pPr>
        <w:numPr>
          <w:ilvl w:val="1"/>
          <w:numId w:val="82"/>
        </w:numPr>
        <w:divId w:val="1319461036"/>
        <w:rPr>
          <w:rFonts w:eastAsia="Times New Roman"/>
        </w:rPr>
      </w:pPr>
      <w:r>
        <w:rPr>
          <w:rFonts w:eastAsia="Times New Roman"/>
        </w:rPr>
        <w:t>Provided by one or both parents</w:t>
      </w:r>
    </w:p>
    <w:p w:rsidR="00000000" w:rsidRDefault="00847877" w:rsidP="00AC534D">
      <w:pPr>
        <w:numPr>
          <w:ilvl w:val="1"/>
          <w:numId w:val="81"/>
        </w:numPr>
        <w:divId w:val="998263805"/>
        <w:rPr>
          <w:rFonts w:eastAsia="Times New Roman"/>
        </w:rPr>
      </w:pPr>
      <w:r>
        <w:rPr>
          <w:rFonts w:eastAsia="Times New Roman"/>
        </w:rPr>
        <w:t>Type and name of insurer</w:t>
      </w:r>
    </w:p>
    <w:p w:rsidR="00000000" w:rsidRDefault="00847877" w:rsidP="00AC534D">
      <w:pPr>
        <w:numPr>
          <w:ilvl w:val="1"/>
          <w:numId w:val="80"/>
        </w:numPr>
        <w:divId w:val="1317808298"/>
        <w:rPr>
          <w:rFonts w:eastAsia="Times New Roman"/>
        </w:rPr>
      </w:pPr>
      <w:r>
        <w:rPr>
          <w:rFonts w:eastAsia="Times New Roman"/>
        </w:rPr>
        <w:t>Beneficiary</w:t>
      </w:r>
    </w:p>
    <w:p w:rsidR="00000000" w:rsidRDefault="00847877" w:rsidP="00AC534D">
      <w:pPr>
        <w:numPr>
          <w:ilvl w:val="1"/>
          <w:numId w:val="79"/>
        </w:numPr>
        <w:divId w:val="520126209"/>
        <w:rPr>
          <w:rFonts w:eastAsia="Times New Roman"/>
        </w:rPr>
      </w:pPr>
      <w:r>
        <w:rPr>
          <w:rFonts w:eastAsia="Times New Roman"/>
        </w:rPr>
        <w:t>Trustee for children</w:t>
      </w:r>
    </w:p>
    <w:p w:rsidR="00000000" w:rsidRDefault="00847877" w:rsidP="00AC534D">
      <w:pPr>
        <w:numPr>
          <w:ilvl w:val="1"/>
          <w:numId w:val="78"/>
        </w:numPr>
        <w:divId w:val="1827431450"/>
        <w:rPr>
          <w:rFonts w:eastAsia="Times New Roman"/>
        </w:rPr>
      </w:pPr>
      <w:r>
        <w:rPr>
          <w:rFonts w:eastAsia="Times New Roman"/>
        </w:rPr>
        <w:t>Term of coverage</w:t>
      </w:r>
    </w:p>
    <w:p w:rsidR="00000000" w:rsidRDefault="00847877" w:rsidP="00AC534D">
      <w:pPr>
        <w:numPr>
          <w:ilvl w:val="1"/>
          <w:numId w:val="77"/>
        </w:numPr>
        <w:divId w:val="1669745508"/>
        <w:rPr>
          <w:rFonts w:eastAsia="Times New Roman"/>
        </w:rPr>
      </w:pPr>
      <w:r>
        <w:rPr>
          <w:rFonts w:eastAsia="Times New Roman"/>
        </w:rPr>
        <w:t>Health insurance, COBRA rights, and ACA rights</w:t>
      </w:r>
    </w:p>
    <w:p w:rsidR="00000000" w:rsidRDefault="00847877" w:rsidP="00AC534D">
      <w:pPr>
        <w:numPr>
          <w:ilvl w:val="0"/>
          <w:numId w:val="76"/>
        </w:numPr>
        <w:divId w:val="1085222631"/>
        <w:rPr>
          <w:rFonts w:eastAsia="Times New Roman"/>
        </w:rPr>
      </w:pPr>
      <w:r>
        <w:rPr>
          <w:rFonts w:eastAsia="Times New Roman"/>
          <w:b/>
          <w:bCs/>
        </w:rPr>
        <w:t>Extra expenses</w:t>
      </w:r>
    </w:p>
    <w:p w:rsidR="00000000" w:rsidRDefault="00847877" w:rsidP="00AC534D">
      <w:pPr>
        <w:numPr>
          <w:ilvl w:val="1"/>
          <w:numId w:val="75"/>
        </w:numPr>
        <w:divId w:val="2104447949"/>
        <w:rPr>
          <w:rFonts w:eastAsia="Times New Roman"/>
        </w:rPr>
      </w:pPr>
      <w:r>
        <w:rPr>
          <w:rFonts w:eastAsia="Times New Roman"/>
        </w:rPr>
        <w:t>College or private school tuition</w:t>
      </w:r>
    </w:p>
    <w:p w:rsidR="00000000" w:rsidRDefault="00847877" w:rsidP="00AC534D">
      <w:pPr>
        <w:numPr>
          <w:ilvl w:val="1"/>
          <w:numId w:val="74"/>
        </w:numPr>
        <w:divId w:val="2117362804"/>
        <w:rPr>
          <w:rFonts w:eastAsia="Times New Roman"/>
        </w:rPr>
      </w:pPr>
      <w:r>
        <w:rPr>
          <w:rFonts w:eastAsia="Times New Roman"/>
        </w:rPr>
        <w:t>Child care costs</w:t>
      </w:r>
    </w:p>
    <w:p w:rsidR="00000000" w:rsidRDefault="00847877" w:rsidP="00AC534D">
      <w:pPr>
        <w:numPr>
          <w:ilvl w:val="1"/>
          <w:numId w:val="73"/>
        </w:numPr>
        <w:divId w:val="1801460165"/>
        <w:rPr>
          <w:rFonts w:eastAsia="Times New Roman"/>
        </w:rPr>
      </w:pPr>
      <w:r>
        <w:rPr>
          <w:rFonts w:eastAsia="Times New Roman"/>
        </w:rPr>
        <w:t>Summer camp or other activities</w:t>
      </w:r>
    </w:p>
    <w:p w:rsidR="00000000" w:rsidRDefault="00847877" w:rsidP="00AC534D">
      <w:pPr>
        <w:numPr>
          <w:ilvl w:val="1"/>
          <w:numId w:val="72"/>
        </w:numPr>
        <w:divId w:val="596331247"/>
        <w:rPr>
          <w:rFonts w:eastAsia="Times New Roman"/>
        </w:rPr>
      </w:pPr>
      <w:r>
        <w:rPr>
          <w:rFonts w:eastAsia="Times New Roman"/>
        </w:rPr>
        <w:t>Extracurricular activities</w:t>
      </w:r>
    </w:p>
    <w:p w:rsidR="00000000" w:rsidRDefault="00847877" w:rsidP="00AC534D">
      <w:pPr>
        <w:numPr>
          <w:ilvl w:val="0"/>
          <w:numId w:val="71"/>
        </w:numPr>
        <w:divId w:val="1841576086"/>
        <w:rPr>
          <w:rFonts w:eastAsia="Times New Roman"/>
        </w:rPr>
      </w:pPr>
      <w:r>
        <w:rPr>
          <w:rFonts w:eastAsia="Times New Roman"/>
          <w:b/>
          <w:bCs/>
        </w:rPr>
        <w:t>Medical</w:t>
      </w:r>
    </w:p>
    <w:p w:rsidR="00000000" w:rsidRDefault="00847877" w:rsidP="00AC534D">
      <w:pPr>
        <w:numPr>
          <w:ilvl w:val="1"/>
          <w:numId w:val="70"/>
        </w:numPr>
        <w:divId w:val="1454246743"/>
        <w:rPr>
          <w:rFonts w:eastAsia="Times New Roman"/>
        </w:rPr>
      </w:pPr>
      <w:r>
        <w:rPr>
          <w:rFonts w:eastAsia="Times New Roman"/>
        </w:rPr>
        <w:t>Insurance coverage—who provides</w:t>
      </w:r>
    </w:p>
    <w:p w:rsidR="00000000" w:rsidRDefault="00847877" w:rsidP="00AC534D">
      <w:pPr>
        <w:numPr>
          <w:ilvl w:val="1"/>
          <w:numId w:val="69"/>
        </w:numPr>
        <w:divId w:val="246572015"/>
        <w:rPr>
          <w:rFonts w:eastAsia="Times New Roman"/>
        </w:rPr>
      </w:pPr>
      <w:r>
        <w:rPr>
          <w:rFonts w:eastAsia="Times New Roman"/>
        </w:rPr>
        <w:t>COBRA rights</w:t>
      </w:r>
    </w:p>
    <w:p w:rsidR="00000000" w:rsidRDefault="00847877" w:rsidP="00AC534D">
      <w:pPr>
        <w:numPr>
          <w:ilvl w:val="1"/>
          <w:numId w:val="68"/>
        </w:numPr>
        <w:divId w:val="9382474"/>
        <w:rPr>
          <w:rFonts w:eastAsia="Times New Roman"/>
        </w:rPr>
      </w:pPr>
      <w:r>
        <w:rPr>
          <w:rFonts w:eastAsia="Times New Roman"/>
        </w:rPr>
        <w:t>Procedures for claims filing and reimbursement</w:t>
      </w:r>
    </w:p>
    <w:p w:rsidR="00000000" w:rsidRDefault="00847877" w:rsidP="00AC534D">
      <w:pPr>
        <w:numPr>
          <w:ilvl w:val="1"/>
          <w:numId w:val="67"/>
        </w:numPr>
        <w:divId w:val="1801338340"/>
        <w:rPr>
          <w:rFonts w:eastAsia="Times New Roman"/>
        </w:rPr>
      </w:pPr>
      <w:r>
        <w:rPr>
          <w:rFonts w:eastAsia="Times New Roman"/>
        </w:rPr>
        <w:t>Payment for uncovered expenses</w:t>
      </w:r>
    </w:p>
    <w:p w:rsidR="00000000" w:rsidRDefault="00847877" w:rsidP="00AC534D">
      <w:pPr>
        <w:numPr>
          <w:ilvl w:val="1"/>
          <w:numId w:val="66"/>
        </w:numPr>
        <w:divId w:val="1834367467"/>
        <w:rPr>
          <w:rFonts w:eastAsia="Times New Roman"/>
        </w:rPr>
      </w:pPr>
      <w:r>
        <w:rPr>
          <w:rFonts w:eastAsia="Times New Roman"/>
        </w:rPr>
        <w:t>Decision on elective procedures, including orthod</w:t>
      </w:r>
      <w:r>
        <w:rPr>
          <w:rFonts w:eastAsia="Times New Roman"/>
        </w:rPr>
        <w:t>ontia</w:t>
      </w:r>
    </w:p>
    <w:p w:rsidR="00000000" w:rsidRDefault="00847877" w:rsidP="00AC534D">
      <w:pPr>
        <w:numPr>
          <w:ilvl w:val="1"/>
          <w:numId w:val="65"/>
        </w:numPr>
        <w:divId w:val="332495036"/>
        <w:rPr>
          <w:rFonts w:eastAsia="Times New Roman"/>
        </w:rPr>
      </w:pPr>
      <w:r>
        <w:rPr>
          <w:rFonts w:eastAsia="Times New Roman"/>
        </w:rPr>
        <w:t>Dental, prescription, eyeglasses, psychotherapy, etc.</w:t>
      </w:r>
    </w:p>
    <w:p w:rsidR="00000000" w:rsidRDefault="00847877" w:rsidP="00AC534D">
      <w:pPr>
        <w:numPr>
          <w:ilvl w:val="0"/>
          <w:numId w:val="64"/>
        </w:numPr>
        <w:divId w:val="832377868"/>
        <w:rPr>
          <w:rFonts w:eastAsia="Times New Roman"/>
        </w:rPr>
      </w:pPr>
      <w:r>
        <w:rPr>
          <w:rFonts w:eastAsia="Times New Roman"/>
          <w:b/>
          <w:bCs/>
        </w:rPr>
        <w:t>Spousal support</w:t>
      </w:r>
    </w:p>
    <w:p w:rsidR="00000000" w:rsidRDefault="00847877" w:rsidP="00AC534D">
      <w:pPr>
        <w:numPr>
          <w:ilvl w:val="1"/>
          <w:numId w:val="63"/>
        </w:numPr>
        <w:divId w:val="1860197032"/>
        <w:rPr>
          <w:rFonts w:eastAsia="Times New Roman"/>
        </w:rPr>
      </w:pPr>
      <w:r>
        <w:rPr>
          <w:rFonts w:eastAsia="Times New Roman"/>
        </w:rPr>
        <w:t>Amount</w:t>
      </w:r>
    </w:p>
    <w:p w:rsidR="00000000" w:rsidRDefault="00847877" w:rsidP="00AC534D">
      <w:pPr>
        <w:numPr>
          <w:ilvl w:val="1"/>
          <w:numId w:val="62"/>
        </w:numPr>
        <w:divId w:val="73555501"/>
        <w:rPr>
          <w:rFonts w:eastAsia="Times New Roman"/>
        </w:rPr>
      </w:pPr>
      <w:r>
        <w:rPr>
          <w:rFonts w:eastAsia="Times New Roman"/>
        </w:rPr>
        <w:t>Cost-of-living adjustment</w:t>
      </w:r>
    </w:p>
    <w:p w:rsidR="00000000" w:rsidRDefault="00847877" w:rsidP="00AC534D">
      <w:pPr>
        <w:numPr>
          <w:ilvl w:val="1"/>
          <w:numId w:val="61"/>
        </w:numPr>
        <w:divId w:val="147522366"/>
        <w:rPr>
          <w:rFonts w:eastAsia="Times New Roman"/>
        </w:rPr>
      </w:pPr>
      <w:r>
        <w:rPr>
          <w:rFonts w:eastAsia="Times New Roman"/>
        </w:rPr>
        <w:t>Time of payment</w:t>
      </w:r>
    </w:p>
    <w:p w:rsidR="00000000" w:rsidRDefault="00847877" w:rsidP="00AC534D">
      <w:pPr>
        <w:numPr>
          <w:ilvl w:val="1"/>
          <w:numId w:val="60"/>
        </w:numPr>
        <w:divId w:val="2041204042"/>
        <w:rPr>
          <w:rFonts w:eastAsia="Times New Roman"/>
        </w:rPr>
      </w:pPr>
      <w:r>
        <w:rPr>
          <w:rFonts w:eastAsia="Times New Roman"/>
        </w:rPr>
        <w:t>Duration</w:t>
      </w:r>
    </w:p>
    <w:p w:rsidR="00000000" w:rsidRDefault="00847877" w:rsidP="00AC534D">
      <w:pPr>
        <w:numPr>
          <w:ilvl w:val="1"/>
          <w:numId w:val="59"/>
        </w:numPr>
        <w:divId w:val="1005594461"/>
        <w:rPr>
          <w:rFonts w:eastAsia="Times New Roman"/>
        </w:rPr>
      </w:pPr>
      <w:r>
        <w:rPr>
          <w:rFonts w:eastAsia="Times New Roman"/>
        </w:rPr>
        <w:t>Review of income</w:t>
      </w:r>
    </w:p>
    <w:p w:rsidR="00000000" w:rsidRDefault="00847877">
      <w:pPr>
        <w:pStyle w:val="NormalWeb"/>
      </w:pPr>
      <w:r>
        <w:rPr>
          <w:b/>
          <w:bCs/>
        </w:rPr>
        <w:t>Equitable Distribution of Property</w:t>
      </w:r>
    </w:p>
    <w:p w:rsidR="00000000" w:rsidRDefault="00847877" w:rsidP="00AC534D">
      <w:pPr>
        <w:numPr>
          <w:ilvl w:val="0"/>
          <w:numId w:val="58"/>
        </w:numPr>
        <w:divId w:val="416637109"/>
        <w:rPr>
          <w:rFonts w:eastAsia="Times New Roman"/>
        </w:rPr>
      </w:pPr>
      <w:r>
        <w:rPr>
          <w:rFonts w:eastAsia="Times New Roman"/>
          <w:b/>
          <w:bCs/>
        </w:rPr>
        <w:t>Real estate</w:t>
      </w:r>
    </w:p>
    <w:p w:rsidR="00000000" w:rsidRDefault="00847877" w:rsidP="00AC534D">
      <w:pPr>
        <w:numPr>
          <w:ilvl w:val="1"/>
          <w:numId w:val="57"/>
        </w:numPr>
        <w:divId w:val="1608610826"/>
        <w:rPr>
          <w:rFonts w:eastAsia="Times New Roman"/>
        </w:rPr>
      </w:pPr>
      <w:r>
        <w:rPr>
          <w:rFonts w:eastAsia="Times New Roman"/>
        </w:rPr>
        <w:t>Mortgage</w:t>
      </w:r>
    </w:p>
    <w:p w:rsidR="00000000" w:rsidRDefault="00847877" w:rsidP="00AC534D">
      <w:pPr>
        <w:numPr>
          <w:ilvl w:val="1"/>
          <w:numId w:val="56"/>
        </w:numPr>
        <w:divId w:val="1314456283"/>
        <w:rPr>
          <w:rFonts w:eastAsia="Times New Roman"/>
        </w:rPr>
      </w:pPr>
      <w:r>
        <w:rPr>
          <w:rFonts w:eastAsia="Times New Roman"/>
        </w:rPr>
        <w:t>Taxes</w:t>
      </w:r>
    </w:p>
    <w:p w:rsidR="00000000" w:rsidRDefault="00847877" w:rsidP="00AC534D">
      <w:pPr>
        <w:numPr>
          <w:ilvl w:val="1"/>
          <w:numId w:val="55"/>
        </w:numPr>
        <w:divId w:val="49886794"/>
        <w:rPr>
          <w:rFonts w:eastAsia="Times New Roman"/>
        </w:rPr>
      </w:pPr>
      <w:r>
        <w:rPr>
          <w:rFonts w:eastAsia="Times New Roman"/>
        </w:rPr>
        <w:t>Utilities</w:t>
      </w:r>
    </w:p>
    <w:p w:rsidR="00000000" w:rsidRDefault="00847877" w:rsidP="00AC534D">
      <w:pPr>
        <w:numPr>
          <w:ilvl w:val="1"/>
          <w:numId w:val="54"/>
        </w:numPr>
        <w:divId w:val="1494226374"/>
        <w:rPr>
          <w:rFonts w:eastAsia="Times New Roman"/>
        </w:rPr>
      </w:pPr>
      <w:r>
        <w:rPr>
          <w:rFonts w:eastAsia="Times New Roman"/>
        </w:rPr>
        <w:t>Insurance</w:t>
      </w:r>
    </w:p>
    <w:p w:rsidR="00000000" w:rsidRDefault="00847877" w:rsidP="00AC534D">
      <w:pPr>
        <w:numPr>
          <w:ilvl w:val="1"/>
          <w:numId w:val="53"/>
        </w:numPr>
        <w:divId w:val="1362634248"/>
        <w:rPr>
          <w:rFonts w:eastAsia="Times New Roman"/>
        </w:rPr>
      </w:pPr>
      <w:r>
        <w:rPr>
          <w:rFonts w:eastAsia="Times New Roman"/>
        </w:rPr>
        <w:t>Repairs</w:t>
      </w:r>
    </w:p>
    <w:p w:rsidR="00000000" w:rsidRDefault="00847877" w:rsidP="00AC534D">
      <w:pPr>
        <w:numPr>
          <w:ilvl w:val="1"/>
          <w:numId w:val="52"/>
        </w:numPr>
        <w:divId w:val="79371648"/>
        <w:rPr>
          <w:rFonts w:eastAsia="Times New Roman"/>
        </w:rPr>
      </w:pPr>
      <w:r>
        <w:rPr>
          <w:rFonts w:eastAsia="Times New Roman"/>
        </w:rPr>
        <w:t>Retention of property by a party</w:t>
      </w:r>
    </w:p>
    <w:p w:rsidR="00000000" w:rsidRDefault="00847877" w:rsidP="00AC534D">
      <w:pPr>
        <w:numPr>
          <w:ilvl w:val="1"/>
          <w:numId w:val="51"/>
        </w:numPr>
        <w:divId w:val="1222711215"/>
        <w:rPr>
          <w:rFonts w:eastAsia="Times New Roman"/>
        </w:rPr>
      </w:pPr>
      <w:r>
        <w:rPr>
          <w:rFonts w:eastAsia="Times New Roman"/>
        </w:rPr>
        <w:t>Obtaining appraisal</w:t>
      </w:r>
    </w:p>
    <w:p w:rsidR="00000000" w:rsidRDefault="00847877" w:rsidP="00AC534D">
      <w:pPr>
        <w:numPr>
          <w:ilvl w:val="1"/>
          <w:numId w:val="50"/>
        </w:numPr>
        <w:divId w:val="398287025"/>
        <w:rPr>
          <w:rFonts w:eastAsia="Times New Roman"/>
        </w:rPr>
      </w:pPr>
      <w:r>
        <w:rPr>
          <w:rFonts w:eastAsia="Times New Roman"/>
        </w:rPr>
        <w:t>Valuation</w:t>
      </w:r>
    </w:p>
    <w:p w:rsidR="00000000" w:rsidRDefault="00847877" w:rsidP="00AC534D">
      <w:pPr>
        <w:numPr>
          <w:ilvl w:val="1"/>
          <w:numId w:val="49"/>
        </w:numPr>
        <w:divId w:val="180583620"/>
        <w:rPr>
          <w:rFonts w:eastAsia="Times New Roman"/>
        </w:rPr>
      </w:pPr>
      <w:r>
        <w:rPr>
          <w:rFonts w:eastAsia="Times New Roman"/>
        </w:rPr>
        <w:t>Division of value—lump sum or payout</w:t>
      </w:r>
    </w:p>
    <w:p w:rsidR="00000000" w:rsidRDefault="00847877" w:rsidP="00AC534D">
      <w:pPr>
        <w:numPr>
          <w:ilvl w:val="1"/>
          <w:numId w:val="48"/>
        </w:numPr>
        <w:divId w:val="349992645"/>
        <w:rPr>
          <w:rFonts w:eastAsia="Times New Roman"/>
        </w:rPr>
      </w:pPr>
      <w:r>
        <w:rPr>
          <w:rFonts w:eastAsia="Times New Roman"/>
        </w:rPr>
        <w:t>Options of short sale, deed in lieu of foreclosure, and foreclosure (if property is worth less than mortgage and equity loans)</w:t>
      </w:r>
    </w:p>
    <w:p w:rsidR="00000000" w:rsidRDefault="00847877" w:rsidP="00AC534D">
      <w:pPr>
        <w:numPr>
          <w:ilvl w:val="1"/>
          <w:numId w:val="47"/>
        </w:numPr>
        <w:divId w:val="257446278"/>
        <w:rPr>
          <w:rFonts w:eastAsia="Times New Roman"/>
        </w:rPr>
      </w:pPr>
      <w:r>
        <w:rPr>
          <w:rFonts w:eastAsia="Times New Roman"/>
        </w:rPr>
        <w:t>Plan for paying a shortfall</w:t>
      </w:r>
    </w:p>
    <w:p w:rsidR="00000000" w:rsidRDefault="00847877" w:rsidP="00AC534D">
      <w:pPr>
        <w:numPr>
          <w:ilvl w:val="0"/>
          <w:numId w:val="46"/>
        </w:numPr>
        <w:divId w:val="1217737787"/>
        <w:rPr>
          <w:rFonts w:eastAsia="Times New Roman"/>
        </w:rPr>
      </w:pP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</w:rPr>
        <w:t>ale of house</w:t>
      </w:r>
    </w:p>
    <w:p w:rsidR="00000000" w:rsidRDefault="00847877" w:rsidP="00AC534D">
      <w:pPr>
        <w:numPr>
          <w:ilvl w:val="1"/>
          <w:numId w:val="45"/>
        </w:numPr>
        <w:divId w:val="603533212"/>
        <w:rPr>
          <w:rFonts w:eastAsia="Times New Roman"/>
        </w:rPr>
      </w:pPr>
      <w:r>
        <w:rPr>
          <w:rFonts w:eastAsia="Times New Roman"/>
        </w:rPr>
        <w:t>Date of sale</w:t>
      </w:r>
    </w:p>
    <w:p w:rsidR="00000000" w:rsidRDefault="00847877" w:rsidP="00AC534D">
      <w:pPr>
        <w:numPr>
          <w:ilvl w:val="1"/>
          <w:numId w:val="44"/>
        </w:numPr>
        <w:divId w:val="2064592951"/>
        <w:rPr>
          <w:rFonts w:eastAsia="Times New Roman"/>
        </w:rPr>
      </w:pPr>
      <w:r>
        <w:rPr>
          <w:rFonts w:eastAsia="Times New Roman"/>
        </w:rPr>
        <w:t>Age or graduation of children</w:t>
      </w:r>
    </w:p>
    <w:p w:rsidR="00000000" w:rsidRDefault="00847877" w:rsidP="00AC534D">
      <w:pPr>
        <w:numPr>
          <w:ilvl w:val="1"/>
          <w:numId w:val="43"/>
        </w:numPr>
        <w:divId w:val="1004167187"/>
        <w:rPr>
          <w:rFonts w:eastAsia="Times New Roman"/>
        </w:rPr>
      </w:pPr>
      <w:r>
        <w:rPr>
          <w:rFonts w:eastAsia="Times New Roman"/>
        </w:rPr>
        <w:t>Remarriage or cohabitation</w:t>
      </w:r>
    </w:p>
    <w:p w:rsidR="00000000" w:rsidRDefault="00847877" w:rsidP="00AC534D">
      <w:pPr>
        <w:numPr>
          <w:ilvl w:val="1"/>
          <w:numId w:val="42"/>
        </w:numPr>
        <w:divId w:val="1372536328"/>
        <w:rPr>
          <w:rFonts w:eastAsia="Times New Roman"/>
        </w:rPr>
      </w:pPr>
      <w:r>
        <w:rPr>
          <w:rFonts w:eastAsia="Times New Roman"/>
        </w:rPr>
        <w:t>Determination of sale price</w:t>
      </w:r>
    </w:p>
    <w:p w:rsidR="00000000" w:rsidRDefault="00847877" w:rsidP="00AC534D">
      <w:pPr>
        <w:numPr>
          <w:ilvl w:val="1"/>
          <w:numId w:val="41"/>
        </w:numPr>
        <w:divId w:val="1080062775"/>
        <w:rPr>
          <w:rFonts w:eastAsia="Times New Roman"/>
        </w:rPr>
      </w:pPr>
      <w:r>
        <w:rPr>
          <w:rFonts w:eastAsia="Times New Roman"/>
        </w:rPr>
        <w:lastRenderedPageBreak/>
        <w:t>Occupancy of home until the sale</w:t>
      </w:r>
    </w:p>
    <w:p w:rsidR="00000000" w:rsidRDefault="00847877" w:rsidP="00AC534D">
      <w:pPr>
        <w:numPr>
          <w:ilvl w:val="1"/>
          <w:numId w:val="40"/>
        </w:numPr>
        <w:divId w:val="1103572597"/>
        <w:rPr>
          <w:rFonts w:eastAsia="Times New Roman"/>
        </w:rPr>
      </w:pPr>
      <w:r>
        <w:rPr>
          <w:rFonts w:eastAsia="Times New Roman"/>
        </w:rPr>
        <w:t>Home expenses until the sale</w:t>
      </w:r>
    </w:p>
    <w:p w:rsidR="00000000" w:rsidRDefault="00847877" w:rsidP="00AC534D">
      <w:pPr>
        <w:numPr>
          <w:ilvl w:val="1"/>
          <w:numId w:val="39"/>
        </w:numPr>
        <w:divId w:val="1576355019"/>
        <w:rPr>
          <w:rFonts w:eastAsia="Times New Roman"/>
        </w:rPr>
      </w:pPr>
      <w:r>
        <w:rPr>
          <w:rFonts w:eastAsia="Times New Roman"/>
        </w:rPr>
        <w:t>Option to buy</w:t>
      </w:r>
    </w:p>
    <w:p w:rsidR="00000000" w:rsidRDefault="00847877" w:rsidP="00AC534D">
      <w:pPr>
        <w:numPr>
          <w:ilvl w:val="1"/>
          <w:numId w:val="38"/>
        </w:numPr>
        <w:divId w:val="769743157"/>
        <w:rPr>
          <w:rFonts w:eastAsia="Times New Roman"/>
        </w:rPr>
      </w:pPr>
      <w:r>
        <w:rPr>
          <w:rFonts w:eastAsia="Times New Roman"/>
        </w:rPr>
        <w:t>Expenses of the sale</w:t>
      </w:r>
    </w:p>
    <w:p w:rsidR="00000000" w:rsidRDefault="00847877" w:rsidP="00AC534D">
      <w:pPr>
        <w:numPr>
          <w:ilvl w:val="1"/>
          <w:numId w:val="37"/>
        </w:numPr>
        <w:divId w:val="1832595228"/>
        <w:rPr>
          <w:rFonts w:eastAsia="Times New Roman"/>
        </w:rPr>
      </w:pPr>
      <w:r>
        <w:rPr>
          <w:rFonts w:eastAsia="Times New Roman"/>
        </w:rPr>
        <w:t>Work needed to make the house ready for sale</w:t>
      </w:r>
    </w:p>
    <w:p w:rsidR="00000000" w:rsidRDefault="00847877" w:rsidP="00AC534D">
      <w:pPr>
        <w:numPr>
          <w:ilvl w:val="1"/>
          <w:numId w:val="36"/>
        </w:numPr>
        <w:divId w:val="1724594888"/>
        <w:rPr>
          <w:rFonts w:eastAsia="Times New Roman"/>
        </w:rPr>
      </w:pPr>
      <w:r>
        <w:rPr>
          <w:rFonts w:eastAsia="Times New Roman"/>
        </w:rPr>
        <w:t>Div</w:t>
      </w:r>
      <w:r>
        <w:rPr>
          <w:rFonts w:eastAsia="Times New Roman"/>
        </w:rPr>
        <w:t>ision of proceeds</w:t>
      </w:r>
    </w:p>
    <w:p w:rsidR="00000000" w:rsidRDefault="00847877" w:rsidP="00AC534D">
      <w:pPr>
        <w:numPr>
          <w:ilvl w:val="1"/>
          <w:numId w:val="35"/>
        </w:numPr>
        <w:divId w:val="651759309"/>
        <w:rPr>
          <w:rFonts w:eastAsia="Times New Roman"/>
        </w:rPr>
      </w:pPr>
      <w:r>
        <w:rPr>
          <w:rFonts w:eastAsia="Times New Roman"/>
        </w:rPr>
        <w:t>Capital gains consequences</w:t>
      </w:r>
    </w:p>
    <w:p w:rsidR="00000000" w:rsidRDefault="00847877" w:rsidP="00AC534D">
      <w:pPr>
        <w:numPr>
          <w:ilvl w:val="0"/>
          <w:numId w:val="34"/>
        </w:numPr>
        <w:divId w:val="426577648"/>
        <w:rPr>
          <w:rFonts w:eastAsia="Times New Roman"/>
        </w:rPr>
      </w:pPr>
      <w:r>
        <w:rPr>
          <w:rFonts w:eastAsia="Times New Roman"/>
          <w:b/>
          <w:bCs/>
        </w:rPr>
        <w:t>Division of personal property</w:t>
      </w:r>
    </w:p>
    <w:p w:rsidR="00000000" w:rsidRDefault="00847877" w:rsidP="00AC534D">
      <w:pPr>
        <w:numPr>
          <w:ilvl w:val="1"/>
          <w:numId w:val="33"/>
        </w:numPr>
        <w:divId w:val="1691832811"/>
        <w:rPr>
          <w:rFonts w:eastAsia="Times New Roman"/>
        </w:rPr>
      </w:pPr>
      <w:r>
        <w:rPr>
          <w:rFonts w:eastAsia="Times New Roman"/>
        </w:rPr>
        <w:t>Bank accounts and liquid assets</w:t>
      </w:r>
    </w:p>
    <w:p w:rsidR="00000000" w:rsidRDefault="00847877" w:rsidP="00AC534D">
      <w:pPr>
        <w:numPr>
          <w:ilvl w:val="1"/>
          <w:numId w:val="32"/>
        </w:numPr>
        <w:divId w:val="1164512888"/>
        <w:rPr>
          <w:rFonts w:eastAsia="Times New Roman"/>
        </w:rPr>
      </w:pPr>
      <w:r>
        <w:rPr>
          <w:rFonts w:eastAsia="Times New Roman"/>
        </w:rPr>
        <w:t>Stocks, bonds, tax shelters</w:t>
      </w:r>
    </w:p>
    <w:p w:rsidR="00000000" w:rsidRDefault="00847877" w:rsidP="00AC534D">
      <w:pPr>
        <w:numPr>
          <w:ilvl w:val="1"/>
          <w:numId w:val="31"/>
        </w:numPr>
        <w:divId w:val="227809331"/>
        <w:rPr>
          <w:rFonts w:eastAsia="Times New Roman"/>
        </w:rPr>
      </w:pPr>
      <w:r>
        <w:rPr>
          <w:rFonts w:eastAsia="Times New Roman"/>
        </w:rPr>
        <w:t>Cars</w:t>
      </w:r>
    </w:p>
    <w:p w:rsidR="00000000" w:rsidRDefault="00847877" w:rsidP="00AC534D">
      <w:pPr>
        <w:numPr>
          <w:ilvl w:val="1"/>
          <w:numId w:val="30"/>
        </w:numPr>
        <w:divId w:val="1650014961"/>
        <w:rPr>
          <w:rFonts w:eastAsia="Times New Roman"/>
        </w:rPr>
      </w:pPr>
      <w:r>
        <w:rPr>
          <w:rFonts w:eastAsia="Times New Roman"/>
        </w:rPr>
        <w:t>Jewelry</w:t>
      </w:r>
    </w:p>
    <w:p w:rsidR="00000000" w:rsidRDefault="00847877" w:rsidP="00AC534D">
      <w:pPr>
        <w:numPr>
          <w:ilvl w:val="1"/>
          <w:numId w:val="29"/>
        </w:numPr>
        <w:divId w:val="1256551398"/>
        <w:rPr>
          <w:rFonts w:eastAsia="Times New Roman"/>
        </w:rPr>
      </w:pPr>
      <w:r>
        <w:rPr>
          <w:rFonts w:eastAsia="Times New Roman"/>
        </w:rPr>
        <w:t>Collectibles</w:t>
      </w:r>
    </w:p>
    <w:p w:rsidR="00000000" w:rsidRDefault="00847877" w:rsidP="00AC534D">
      <w:pPr>
        <w:numPr>
          <w:ilvl w:val="1"/>
          <w:numId w:val="28"/>
        </w:numPr>
        <w:divId w:val="1483350901"/>
        <w:rPr>
          <w:rFonts w:eastAsia="Times New Roman"/>
        </w:rPr>
      </w:pPr>
      <w:r>
        <w:rPr>
          <w:rFonts w:eastAsia="Times New Roman"/>
        </w:rPr>
        <w:t>Household furniture</w:t>
      </w:r>
    </w:p>
    <w:p w:rsidR="00000000" w:rsidRDefault="00847877" w:rsidP="00AC534D">
      <w:pPr>
        <w:numPr>
          <w:ilvl w:val="1"/>
          <w:numId w:val="27"/>
        </w:numPr>
        <w:divId w:val="1665088897"/>
        <w:rPr>
          <w:rFonts w:eastAsia="Times New Roman"/>
        </w:rPr>
      </w:pPr>
      <w:r>
        <w:rPr>
          <w:rFonts w:eastAsia="Times New Roman"/>
        </w:rPr>
        <w:t>Family photographs</w:t>
      </w:r>
    </w:p>
    <w:p w:rsidR="00000000" w:rsidRDefault="00847877" w:rsidP="00AC534D">
      <w:pPr>
        <w:numPr>
          <w:ilvl w:val="0"/>
          <w:numId w:val="26"/>
        </w:numPr>
        <w:divId w:val="1958751931"/>
        <w:rPr>
          <w:rFonts w:eastAsia="Times New Roman"/>
        </w:rPr>
      </w:pPr>
      <w:r>
        <w:rPr>
          <w:rFonts w:eastAsia="Times New Roman"/>
          <w:b/>
          <w:bCs/>
        </w:rPr>
        <w:t>Business interests</w:t>
      </w:r>
    </w:p>
    <w:p w:rsidR="00000000" w:rsidRDefault="00847877" w:rsidP="00AC534D">
      <w:pPr>
        <w:numPr>
          <w:ilvl w:val="1"/>
          <w:numId w:val="25"/>
        </w:numPr>
        <w:divId w:val="169610744"/>
        <w:rPr>
          <w:rFonts w:eastAsia="Times New Roman"/>
        </w:rPr>
      </w:pPr>
      <w:r>
        <w:rPr>
          <w:rFonts w:eastAsia="Times New Roman"/>
        </w:rPr>
        <w:t>Method of valuation</w:t>
      </w:r>
    </w:p>
    <w:p w:rsidR="00000000" w:rsidRDefault="00847877" w:rsidP="00AC534D">
      <w:pPr>
        <w:numPr>
          <w:ilvl w:val="1"/>
          <w:numId w:val="24"/>
        </w:numPr>
        <w:divId w:val="1927348797"/>
        <w:rPr>
          <w:rFonts w:eastAsia="Times New Roman"/>
        </w:rPr>
      </w:pPr>
      <w:r>
        <w:rPr>
          <w:rFonts w:eastAsia="Times New Roman"/>
        </w:rPr>
        <w:t>Division of value—lump sum or payout</w:t>
      </w:r>
    </w:p>
    <w:p w:rsidR="00000000" w:rsidRDefault="00847877" w:rsidP="00AC534D">
      <w:pPr>
        <w:numPr>
          <w:ilvl w:val="0"/>
          <w:numId w:val="23"/>
        </w:numPr>
        <w:divId w:val="2094161273"/>
        <w:rPr>
          <w:rFonts w:eastAsia="Times New Roman"/>
        </w:rPr>
      </w:pPr>
      <w:r>
        <w:rPr>
          <w:rFonts w:eastAsia="Times New Roman"/>
          <w:b/>
          <w:bCs/>
        </w:rPr>
        <w:t>Retirement funds</w:t>
      </w:r>
    </w:p>
    <w:p w:rsidR="00000000" w:rsidRDefault="00847877" w:rsidP="00AC534D">
      <w:pPr>
        <w:numPr>
          <w:ilvl w:val="1"/>
          <w:numId w:val="22"/>
        </w:numPr>
        <w:divId w:val="1499887576"/>
        <w:rPr>
          <w:rFonts w:eastAsia="Times New Roman"/>
        </w:rPr>
      </w:pPr>
      <w:r>
        <w:rPr>
          <w:rFonts w:eastAsia="Times New Roman"/>
        </w:rPr>
        <w:t>Valuation</w:t>
      </w:r>
    </w:p>
    <w:p w:rsidR="00000000" w:rsidRDefault="00847877" w:rsidP="00AC534D">
      <w:pPr>
        <w:numPr>
          <w:ilvl w:val="1"/>
          <w:numId w:val="21"/>
        </w:numPr>
        <w:divId w:val="1283346531"/>
        <w:rPr>
          <w:rFonts w:eastAsia="Times New Roman"/>
        </w:rPr>
      </w:pPr>
      <w:r>
        <w:rPr>
          <w:rFonts w:eastAsia="Times New Roman"/>
        </w:rPr>
        <w:t>Preparation of QDRO/EDRO</w:t>
      </w:r>
    </w:p>
    <w:p w:rsidR="00000000" w:rsidRDefault="00847877" w:rsidP="00AC534D">
      <w:pPr>
        <w:numPr>
          <w:ilvl w:val="1"/>
          <w:numId w:val="20"/>
        </w:numPr>
        <w:divId w:val="2119450997"/>
        <w:rPr>
          <w:rFonts w:eastAsia="Times New Roman"/>
        </w:rPr>
      </w:pPr>
      <w:r>
        <w:rPr>
          <w:rFonts w:eastAsia="Times New Roman"/>
        </w:rPr>
        <w:t>Early retirement benefits</w:t>
      </w:r>
    </w:p>
    <w:p w:rsidR="00000000" w:rsidRDefault="00847877" w:rsidP="00AC534D">
      <w:pPr>
        <w:numPr>
          <w:ilvl w:val="1"/>
          <w:numId w:val="19"/>
        </w:numPr>
        <w:divId w:val="1178423523"/>
        <w:rPr>
          <w:rFonts w:eastAsia="Times New Roman"/>
        </w:rPr>
      </w:pPr>
      <w:r>
        <w:rPr>
          <w:rFonts w:eastAsia="Times New Roman"/>
        </w:rPr>
        <w:t>Cost-of-living adjustment</w:t>
      </w:r>
    </w:p>
    <w:p w:rsidR="00000000" w:rsidRDefault="00847877" w:rsidP="00AC534D">
      <w:pPr>
        <w:numPr>
          <w:ilvl w:val="1"/>
          <w:numId w:val="18"/>
        </w:numPr>
        <w:divId w:val="594175273"/>
        <w:rPr>
          <w:rFonts w:eastAsia="Times New Roman"/>
        </w:rPr>
      </w:pPr>
      <w:r>
        <w:rPr>
          <w:rFonts w:eastAsia="Times New Roman"/>
        </w:rPr>
        <w:t>Survivor benefits</w:t>
      </w:r>
    </w:p>
    <w:p w:rsidR="00000000" w:rsidRDefault="00847877">
      <w:pPr>
        <w:pStyle w:val="NormalWeb"/>
      </w:pPr>
      <w:r>
        <w:rPr>
          <w:b/>
          <w:bCs/>
        </w:rPr>
        <w:t>Other Issues</w:t>
      </w:r>
    </w:p>
    <w:p w:rsidR="00000000" w:rsidRDefault="00847877" w:rsidP="00AC534D">
      <w:pPr>
        <w:numPr>
          <w:ilvl w:val="0"/>
          <w:numId w:val="17"/>
        </w:numPr>
        <w:divId w:val="801582716"/>
        <w:rPr>
          <w:rFonts w:eastAsia="Times New Roman"/>
        </w:rPr>
      </w:pPr>
      <w:r>
        <w:rPr>
          <w:rFonts w:eastAsia="Times New Roman"/>
          <w:b/>
          <w:bCs/>
        </w:rPr>
        <w:t>Estate waivers</w:t>
      </w:r>
    </w:p>
    <w:p w:rsidR="00000000" w:rsidRDefault="00847877" w:rsidP="00AC534D">
      <w:pPr>
        <w:numPr>
          <w:ilvl w:val="1"/>
          <w:numId w:val="16"/>
        </w:numPr>
        <w:divId w:val="677315830"/>
        <w:rPr>
          <w:rFonts w:eastAsia="Times New Roman"/>
        </w:rPr>
      </w:pPr>
      <w:r>
        <w:rPr>
          <w:rFonts w:eastAsia="Times New Roman"/>
        </w:rPr>
        <w:t>Effect of waivers</w:t>
      </w:r>
      <w:bookmarkStart w:id="0" w:name="_GoBack"/>
      <w:bookmarkEnd w:id="0"/>
    </w:p>
    <w:p w:rsidR="00000000" w:rsidRDefault="00847877" w:rsidP="00AC534D">
      <w:pPr>
        <w:numPr>
          <w:ilvl w:val="1"/>
          <w:numId w:val="15"/>
        </w:numPr>
        <w:divId w:val="1360355099"/>
        <w:rPr>
          <w:rFonts w:eastAsia="Times New Roman"/>
        </w:rPr>
      </w:pPr>
      <w:r>
        <w:rPr>
          <w:rFonts w:eastAsia="Times New Roman"/>
        </w:rPr>
        <w:t>Provisions for children of this marriage</w:t>
      </w:r>
    </w:p>
    <w:p w:rsidR="00000000" w:rsidRDefault="00847877" w:rsidP="00AC534D">
      <w:pPr>
        <w:numPr>
          <w:ilvl w:val="0"/>
          <w:numId w:val="14"/>
        </w:numPr>
        <w:divId w:val="1706707528"/>
        <w:rPr>
          <w:rFonts w:eastAsia="Times New Roman"/>
        </w:rPr>
      </w:pPr>
      <w:r>
        <w:rPr>
          <w:rFonts w:eastAsia="Times New Roman"/>
          <w:b/>
          <w:bCs/>
        </w:rPr>
        <w:t>Tax return</w:t>
      </w:r>
      <w:r>
        <w:rPr>
          <w:rFonts w:eastAsia="Times New Roman"/>
          <w:b/>
          <w:bCs/>
        </w:rPr>
        <w:t>s</w:t>
      </w:r>
    </w:p>
    <w:p w:rsidR="00000000" w:rsidRDefault="00847877" w:rsidP="00AC534D">
      <w:pPr>
        <w:numPr>
          <w:ilvl w:val="1"/>
          <w:numId w:val="13"/>
        </w:numPr>
        <w:divId w:val="1490249363"/>
        <w:rPr>
          <w:rFonts w:eastAsia="Times New Roman"/>
        </w:rPr>
      </w:pPr>
      <w:r>
        <w:rPr>
          <w:rFonts w:eastAsia="Times New Roman"/>
        </w:rPr>
        <w:t>Liability or refunds on past returns</w:t>
      </w:r>
    </w:p>
    <w:p w:rsidR="00000000" w:rsidRDefault="00847877" w:rsidP="00AC534D">
      <w:pPr>
        <w:numPr>
          <w:ilvl w:val="1"/>
          <w:numId w:val="12"/>
        </w:numPr>
        <w:divId w:val="758986331"/>
        <w:rPr>
          <w:rFonts w:eastAsia="Times New Roman"/>
        </w:rPr>
      </w:pPr>
      <w:r>
        <w:rPr>
          <w:rFonts w:eastAsia="Times New Roman"/>
        </w:rPr>
        <w:t>Filings due but not completed</w:t>
      </w:r>
    </w:p>
    <w:p w:rsidR="00000000" w:rsidRDefault="00847877" w:rsidP="00AC534D">
      <w:pPr>
        <w:numPr>
          <w:ilvl w:val="0"/>
          <w:numId w:val="11"/>
        </w:numPr>
        <w:divId w:val="109128917"/>
        <w:rPr>
          <w:rFonts w:eastAsia="Times New Roman"/>
        </w:rPr>
      </w:pPr>
      <w:r>
        <w:rPr>
          <w:rFonts w:eastAsia="Times New Roman"/>
          <w:b/>
          <w:bCs/>
        </w:rPr>
        <w:t>Costs of the divorce</w:t>
      </w:r>
    </w:p>
    <w:p w:rsidR="00000000" w:rsidRDefault="00847877" w:rsidP="00AC534D">
      <w:pPr>
        <w:numPr>
          <w:ilvl w:val="1"/>
          <w:numId w:val="10"/>
        </w:numPr>
        <w:divId w:val="1248033193"/>
        <w:rPr>
          <w:rFonts w:eastAsia="Times New Roman"/>
        </w:rPr>
      </w:pPr>
      <w:r>
        <w:rPr>
          <w:rFonts w:eastAsia="Times New Roman"/>
        </w:rPr>
        <w:t>Division of legal fees, professional fees, and filing fees</w:t>
      </w:r>
    </w:p>
    <w:p w:rsidR="00000000" w:rsidRDefault="00847877" w:rsidP="00AC534D">
      <w:pPr>
        <w:numPr>
          <w:ilvl w:val="0"/>
          <w:numId w:val="9"/>
        </w:numPr>
        <w:divId w:val="570966437"/>
        <w:rPr>
          <w:rFonts w:eastAsia="Times New Roman"/>
        </w:rPr>
      </w:pPr>
      <w:r>
        <w:rPr>
          <w:rFonts w:eastAsia="Times New Roman"/>
          <w:b/>
          <w:bCs/>
        </w:rPr>
        <w:t>Budget</w:t>
      </w:r>
    </w:p>
    <w:p w:rsidR="00000000" w:rsidRDefault="00847877" w:rsidP="00AC534D">
      <w:pPr>
        <w:numPr>
          <w:ilvl w:val="1"/>
          <w:numId w:val="8"/>
        </w:numPr>
        <w:divId w:val="2113549290"/>
        <w:rPr>
          <w:rFonts w:eastAsia="Times New Roman"/>
        </w:rPr>
      </w:pPr>
      <w:r>
        <w:rPr>
          <w:rFonts w:eastAsia="Times New Roman"/>
        </w:rPr>
        <w:t>Have each party prepare one early</w:t>
      </w:r>
    </w:p>
    <w:p w:rsidR="00000000" w:rsidRDefault="00847877" w:rsidP="00AC534D">
      <w:pPr>
        <w:numPr>
          <w:ilvl w:val="0"/>
          <w:numId w:val="7"/>
        </w:numPr>
        <w:divId w:val="1902252297"/>
        <w:rPr>
          <w:rFonts w:eastAsia="Times New Roman"/>
        </w:rPr>
      </w:pPr>
      <w:r>
        <w:rPr>
          <w:rFonts w:eastAsia="Times New Roman"/>
          <w:b/>
          <w:bCs/>
        </w:rPr>
        <w:t>Payment of other professionals</w:t>
      </w:r>
    </w:p>
    <w:p w:rsidR="00000000" w:rsidRDefault="00847877" w:rsidP="00AC534D">
      <w:pPr>
        <w:numPr>
          <w:ilvl w:val="1"/>
          <w:numId w:val="6"/>
        </w:numPr>
        <w:divId w:val="1636179939"/>
        <w:rPr>
          <w:rFonts w:eastAsia="Times New Roman"/>
        </w:rPr>
      </w:pPr>
      <w:r>
        <w:rPr>
          <w:rFonts w:eastAsia="Times New Roman"/>
        </w:rPr>
        <w:t>Mediator</w:t>
      </w:r>
    </w:p>
    <w:p w:rsidR="00000000" w:rsidRDefault="00847877" w:rsidP="00AC534D">
      <w:pPr>
        <w:numPr>
          <w:ilvl w:val="1"/>
          <w:numId w:val="5"/>
        </w:numPr>
        <w:divId w:val="1239363574"/>
        <w:rPr>
          <w:rFonts w:eastAsia="Times New Roman"/>
        </w:rPr>
      </w:pPr>
      <w:r>
        <w:rPr>
          <w:rFonts w:eastAsia="Times New Roman"/>
        </w:rPr>
        <w:t>Parenting specialist</w:t>
      </w:r>
    </w:p>
    <w:p w:rsidR="00000000" w:rsidRDefault="00847877" w:rsidP="00AC534D">
      <w:pPr>
        <w:numPr>
          <w:ilvl w:val="1"/>
          <w:numId w:val="4"/>
        </w:numPr>
        <w:divId w:val="357051953"/>
        <w:rPr>
          <w:rFonts w:eastAsia="Times New Roman"/>
        </w:rPr>
      </w:pPr>
      <w:r>
        <w:rPr>
          <w:rFonts w:eastAsia="Times New Roman"/>
        </w:rPr>
        <w:t>Accountant/Financial specialist</w:t>
      </w:r>
    </w:p>
    <w:p w:rsidR="00000000" w:rsidRDefault="00847877" w:rsidP="00AC534D">
      <w:pPr>
        <w:numPr>
          <w:ilvl w:val="1"/>
          <w:numId w:val="3"/>
        </w:numPr>
        <w:divId w:val="315842100"/>
        <w:rPr>
          <w:rFonts w:eastAsia="Times New Roman"/>
        </w:rPr>
      </w:pPr>
      <w:r>
        <w:rPr>
          <w:rFonts w:eastAsia="Times New Roman"/>
        </w:rPr>
        <w:t>Debt counselor</w:t>
      </w:r>
    </w:p>
    <w:p w:rsidR="00000000" w:rsidRDefault="00847877" w:rsidP="00AC534D">
      <w:pPr>
        <w:numPr>
          <w:ilvl w:val="1"/>
          <w:numId w:val="2"/>
        </w:numPr>
        <w:divId w:val="76875353"/>
        <w:rPr>
          <w:rFonts w:eastAsia="Times New Roman"/>
        </w:rPr>
      </w:pPr>
      <w:r>
        <w:rPr>
          <w:rFonts w:eastAsia="Times New Roman"/>
        </w:rPr>
        <w:t>Bankruptcy lawyer</w:t>
      </w:r>
    </w:p>
    <w:p w:rsidR="00000000" w:rsidRDefault="00847877" w:rsidP="00AC534D">
      <w:pPr>
        <w:numPr>
          <w:ilvl w:val="1"/>
          <w:numId w:val="1"/>
        </w:numPr>
        <w:divId w:val="2066365173"/>
        <w:rPr>
          <w:rFonts w:eastAsia="Times New Roman"/>
        </w:rPr>
      </w:pPr>
      <w:r>
        <w:rPr>
          <w:rFonts w:eastAsia="Times New Roman"/>
        </w:rPr>
        <w:t>Appraiser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35F"/>
    <w:multiLevelType w:val="multilevel"/>
    <w:tmpl w:val="A62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13B51"/>
    <w:multiLevelType w:val="multilevel"/>
    <w:tmpl w:val="919A380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E160A"/>
    <w:multiLevelType w:val="multilevel"/>
    <w:tmpl w:val="743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C47DD"/>
    <w:multiLevelType w:val="multilevel"/>
    <w:tmpl w:val="7D3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F4932"/>
    <w:multiLevelType w:val="multilevel"/>
    <w:tmpl w:val="A354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116D1"/>
    <w:multiLevelType w:val="multilevel"/>
    <w:tmpl w:val="0358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D4955"/>
    <w:multiLevelType w:val="multilevel"/>
    <w:tmpl w:val="ECF0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41720"/>
    <w:multiLevelType w:val="multilevel"/>
    <w:tmpl w:val="C3DA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D2C73"/>
    <w:multiLevelType w:val="multilevel"/>
    <w:tmpl w:val="F326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545631"/>
    <w:multiLevelType w:val="multilevel"/>
    <w:tmpl w:val="C0D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8C3C4E"/>
    <w:multiLevelType w:val="multilevel"/>
    <w:tmpl w:val="86D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292F9B"/>
    <w:multiLevelType w:val="multilevel"/>
    <w:tmpl w:val="063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D1E95"/>
    <w:multiLevelType w:val="multilevel"/>
    <w:tmpl w:val="CE06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FF193E"/>
    <w:multiLevelType w:val="multilevel"/>
    <w:tmpl w:val="4A74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242124"/>
    <w:multiLevelType w:val="multilevel"/>
    <w:tmpl w:val="56C8A28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8F1715"/>
    <w:multiLevelType w:val="multilevel"/>
    <w:tmpl w:val="5BE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F3111A"/>
    <w:multiLevelType w:val="multilevel"/>
    <w:tmpl w:val="836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3873A2"/>
    <w:multiLevelType w:val="multilevel"/>
    <w:tmpl w:val="B806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4B74C5"/>
    <w:multiLevelType w:val="multilevel"/>
    <w:tmpl w:val="CF64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A8591A"/>
    <w:multiLevelType w:val="multilevel"/>
    <w:tmpl w:val="F85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CD033D"/>
    <w:multiLevelType w:val="multilevel"/>
    <w:tmpl w:val="F3F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75356A"/>
    <w:multiLevelType w:val="multilevel"/>
    <w:tmpl w:val="A13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7E097B"/>
    <w:multiLevelType w:val="multilevel"/>
    <w:tmpl w:val="BE8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1E46C7"/>
    <w:multiLevelType w:val="multilevel"/>
    <w:tmpl w:val="FFD6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3361B0"/>
    <w:multiLevelType w:val="multilevel"/>
    <w:tmpl w:val="C53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686662"/>
    <w:multiLevelType w:val="multilevel"/>
    <w:tmpl w:val="16EA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FB70DE"/>
    <w:multiLevelType w:val="multilevel"/>
    <w:tmpl w:val="9B9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DB0ABF"/>
    <w:multiLevelType w:val="multilevel"/>
    <w:tmpl w:val="D2C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DB68DB"/>
    <w:multiLevelType w:val="multilevel"/>
    <w:tmpl w:val="E576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2F79F7"/>
    <w:multiLevelType w:val="multilevel"/>
    <w:tmpl w:val="B03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5248B8"/>
    <w:multiLevelType w:val="multilevel"/>
    <w:tmpl w:val="F4A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063AE4"/>
    <w:multiLevelType w:val="multilevel"/>
    <w:tmpl w:val="E280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6163FE"/>
    <w:multiLevelType w:val="multilevel"/>
    <w:tmpl w:val="8380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341164"/>
    <w:multiLevelType w:val="multilevel"/>
    <w:tmpl w:val="9684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A67747"/>
    <w:multiLevelType w:val="multilevel"/>
    <w:tmpl w:val="50F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D33B7B"/>
    <w:multiLevelType w:val="multilevel"/>
    <w:tmpl w:val="4FDC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191D85"/>
    <w:multiLevelType w:val="multilevel"/>
    <w:tmpl w:val="5C8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64536D"/>
    <w:multiLevelType w:val="multilevel"/>
    <w:tmpl w:val="A186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727113"/>
    <w:multiLevelType w:val="multilevel"/>
    <w:tmpl w:val="4AB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922988"/>
    <w:multiLevelType w:val="multilevel"/>
    <w:tmpl w:val="102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8E5142"/>
    <w:multiLevelType w:val="multilevel"/>
    <w:tmpl w:val="414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A001C7"/>
    <w:multiLevelType w:val="multilevel"/>
    <w:tmpl w:val="BE6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9245D6"/>
    <w:multiLevelType w:val="multilevel"/>
    <w:tmpl w:val="CD6AD14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FC1C8D"/>
    <w:multiLevelType w:val="multilevel"/>
    <w:tmpl w:val="28A2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7B13BC"/>
    <w:multiLevelType w:val="multilevel"/>
    <w:tmpl w:val="A0821DA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264AF4"/>
    <w:multiLevelType w:val="multilevel"/>
    <w:tmpl w:val="94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08144E"/>
    <w:multiLevelType w:val="multilevel"/>
    <w:tmpl w:val="694E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ED542B"/>
    <w:multiLevelType w:val="multilevel"/>
    <w:tmpl w:val="7F48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F5126F"/>
    <w:multiLevelType w:val="multilevel"/>
    <w:tmpl w:val="D35A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752D79"/>
    <w:multiLevelType w:val="multilevel"/>
    <w:tmpl w:val="84D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8F0A38"/>
    <w:multiLevelType w:val="multilevel"/>
    <w:tmpl w:val="64DCAAF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522768"/>
    <w:multiLevelType w:val="multilevel"/>
    <w:tmpl w:val="1B2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655EEA"/>
    <w:multiLevelType w:val="multilevel"/>
    <w:tmpl w:val="FCC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D9435B"/>
    <w:multiLevelType w:val="multilevel"/>
    <w:tmpl w:val="71C0705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203AB9"/>
    <w:multiLevelType w:val="multilevel"/>
    <w:tmpl w:val="1678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52599E"/>
    <w:multiLevelType w:val="multilevel"/>
    <w:tmpl w:val="835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007565"/>
    <w:multiLevelType w:val="multilevel"/>
    <w:tmpl w:val="D96C92E4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3D0862"/>
    <w:multiLevelType w:val="multilevel"/>
    <w:tmpl w:val="924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061A92"/>
    <w:multiLevelType w:val="multilevel"/>
    <w:tmpl w:val="001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2532F9"/>
    <w:multiLevelType w:val="multilevel"/>
    <w:tmpl w:val="4C72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A01B08"/>
    <w:multiLevelType w:val="multilevel"/>
    <w:tmpl w:val="5D2A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E57F21"/>
    <w:multiLevelType w:val="multilevel"/>
    <w:tmpl w:val="CA2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2352A3"/>
    <w:multiLevelType w:val="multilevel"/>
    <w:tmpl w:val="165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190DAE"/>
    <w:multiLevelType w:val="multilevel"/>
    <w:tmpl w:val="1288595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987E9A"/>
    <w:multiLevelType w:val="multilevel"/>
    <w:tmpl w:val="6BC611D2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BC1352"/>
    <w:multiLevelType w:val="multilevel"/>
    <w:tmpl w:val="E402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24462D4"/>
    <w:multiLevelType w:val="multilevel"/>
    <w:tmpl w:val="33C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A626DA"/>
    <w:multiLevelType w:val="multilevel"/>
    <w:tmpl w:val="67B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4E83B62"/>
    <w:multiLevelType w:val="multilevel"/>
    <w:tmpl w:val="BD3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4F258B"/>
    <w:multiLevelType w:val="multilevel"/>
    <w:tmpl w:val="19D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A74D1E"/>
    <w:multiLevelType w:val="multilevel"/>
    <w:tmpl w:val="72C0B13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AD303C"/>
    <w:multiLevelType w:val="multilevel"/>
    <w:tmpl w:val="3C5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DA1808"/>
    <w:multiLevelType w:val="multilevel"/>
    <w:tmpl w:val="40C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ED4F9C"/>
    <w:multiLevelType w:val="multilevel"/>
    <w:tmpl w:val="C576D3DE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A85535"/>
    <w:multiLevelType w:val="multilevel"/>
    <w:tmpl w:val="1816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C9D729F"/>
    <w:multiLevelType w:val="multilevel"/>
    <w:tmpl w:val="3F5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8A6699"/>
    <w:multiLevelType w:val="multilevel"/>
    <w:tmpl w:val="8888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AD5CEE"/>
    <w:multiLevelType w:val="multilevel"/>
    <w:tmpl w:val="B0FEA88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09B0C91"/>
    <w:multiLevelType w:val="multilevel"/>
    <w:tmpl w:val="9EA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D75C12"/>
    <w:multiLevelType w:val="multilevel"/>
    <w:tmpl w:val="F2D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9442CD"/>
    <w:multiLevelType w:val="multilevel"/>
    <w:tmpl w:val="DC2A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EF1018"/>
    <w:multiLevelType w:val="multilevel"/>
    <w:tmpl w:val="5D9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00042E"/>
    <w:multiLevelType w:val="multilevel"/>
    <w:tmpl w:val="FDE8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A671BF"/>
    <w:multiLevelType w:val="multilevel"/>
    <w:tmpl w:val="EFFE7FC4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CD3368"/>
    <w:multiLevelType w:val="multilevel"/>
    <w:tmpl w:val="D30E53A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B16257"/>
    <w:multiLevelType w:val="multilevel"/>
    <w:tmpl w:val="FC8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8C13776"/>
    <w:multiLevelType w:val="multilevel"/>
    <w:tmpl w:val="E3F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D521B2"/>
    <w:multiLevelType w:val="multilevel"/>
    <w:tmpl w:val="E4C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0D7A61"/>
    <w:multiLevelType w:val="multilevel"/>
    <w:tmpl w:val="5D68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E8E3196"/>
    <w:multiLevelType w:val="multilevel"/>
    <w:tmpl w:val="E3329108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BC1419"/>
    <w:multiLevelType w:val="multilevel"/>
    <w:tmpl w:val="87B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2D0B72"/>
    <w:multiLevelType w:val="multilevel"/>
    <w:tmpl w:val="B0C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6E3486"/>
    <w:multiLevelType w:val="multilevel"/>
    <w:tmpl w:val="59F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4927C1D"/>
    <w:multiLevelType w:val="multilevel"/>
    <w:tmpl w:val="564AEF8A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F83A00"/>
    <w:multiLevelType w:val="multilevel"/>
    <w:tmpl w:val="B10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5907F9D"/>
    <w:multiLevelType w:val="multilevel"/>
    <w:tmpl w:val="EAC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7901A7"/>
    <w:multiLevelType w:val="multilevel"/>
    <w:tmpl w:val="0DF8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7073DA7"/>
    <w:multiLevelType w:val="multilevel"/>
    <w:tmpl w:val="FA5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842C39"/>
    <w:multiLevelType w:val="multilevel"/>
    <w:tmpl w:val="66647BD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98F4F14"/>
    <w:multiLevelType w:val="multilevel"/>
    <w:tmpl w:val="0DC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AC60866"/>
    <w:multiLevelType w:val="multilevel"/>
    <w:tmpl w:val="CA0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D9717B7"/>
    <w:multiLevelType w:val="multilevel"/>
    <w:tmpl w:val="D77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D72BD2"/>
    <w:multiLevelType w:val="multilevel"/>
    <w:tmpl w:val="C27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E2850DC"/>
    <w:multiLevelType w:val="multilevel"/>
    <w:tmpl w:val="968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E5164BE"/>
    <w:multiLevelType w:val="multilevel"/>
    <w:tmpl w:val="498A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2228F2"/>
    <w:multiLevelType w:val="multilevel"/>
    <w:tmpl w:val="29E0E480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4216EA0"/>
    <w:multiLevelType w:val="multilevel"/>
    <w:tmpl w:val="81B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44330F"/>
    <w:multiLevelType w:val="multilevel"/>
    <w:tmpl w:val="F20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53B247D"/>
    <w:multiLevelType w:val="multilevel"/>
    <w:tmpl w:val="260A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576075B"/>
    <w:multiLevelType w:val="multilevel"/>
    <w:tmpl w:val="B378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5977848"/>
    <w:multiLevelType w:val="multilevel"/>
    <w:tmpl w:val="81E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806A22"/>
    <w:multiLevelType w:val="multilevel"/>
    <w:tmpl w:val="E3D0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7844EC5"/>
    <w:multiLevelType w:val="multilevel"/>
    <w:tmpl w:val="4A66B2F8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86519A5"/>
    <w:multiLevelType w:val="multilevel"/>
    <w:tmpl w:val="ECF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8C8606D"/>
    <w:multiLevelType w:val="multilevel"/>
    <w:tmpl w:val="220C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ABE1843"/>
    <w:multiLevelType w:val="multilevel"/>
    <w:tmpl w:val="EBF6D5B4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C65F18"/>
    <w:multiLevelType w:val="multilevel"/>
    <w:tmpl w:val="B58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D76434"/>
    <w:multiLevelType w:val="multilevel"/>
    <w:tmpl w:val="DFF6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B1E090B"/>
    <w:multiLevelType w:val="multilevel"/>
    <w:tmpl w:val="481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CAF2107"/>
    <w:multiLevelType w:val="multilevel"/>
    <w:tmpl w:val="5DF29C1C"/>
    <w:lvl w:ilvl="0">
      <w:start w:val="1"/>
      <w:numFmt w:val="bullet"/>
      <w:lvlRestart w:val="0"/>
      <w:lvlText w:val="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F1238E6"/>
    <w:multiLevelType w:val="multilevel"/>
    <w:tmpl w:val="FE3E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FAB1F8B"/>
    <w:multiLevelType w:val="multilevel"/>
    <w:tmpl w:val="A21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2"/>
  </w:num>
  <w:num w:numId="2">
    <w:abstractNumId w:val="82"/>
  </w:num>
  <w:num w:numId="3">
    <w:abstractNumId w:val="116"/>
  </w:num>
  <w:num w:numId="4">
    <w:abstractNumId w:val="31"/>
  </w:num>
  <w:num w:numId="5">
    <w:abstractNumId w:val="60"/>
  </w:num>
  <w:num w:numId="6">
    <w:abstractNumId w:val="79"/>
  </w:num>
  <w:num w:numId="7">
    <w:abstractNumId w:val="70"/>
  </w:num>
  <w:num w:numId="8">
    <w:abstractNumId w:val="91"/>
  </w:num>
  <w:num w:numId="9">
    <w:abstractNumId w:val="115"/>
  </w:num>
  <w:num w:numId="10">
    <w:abstractNumId w:val="8"/>
  </w:num>
  <w:num w:numId="11">
    <w:abstractNumId w:val="83"/>
  </w:num>
  <w:num w:numId="12">
    <w:abstractNumId w:val="0"/>
  </w:num>
  <w:num w:numId="13">
    <w:abstractNumId w:val="51"/>
  </w:num>
  <w:num w:numId="14">
    <w:abstractNumId w:val="1"/>
  </w:num>
  <w:num w:numId="15">
    <w:abstractNumId w:val="25"/>
  </w:num>
  <w:num w:numId="16">
    <w:abstractNumId w:val="113"/>
  </w:num>
  <w:num w:numId="17">
    <w:abstractNumId w:val="84"/>
  </w:num>
  <w:num w:numId="18">
    <w:abstractNumId w:val="41"/>
  </w:num>
  <w:num w:numId="19">
    <w:abstractNumId w:val="71"/>
  </w:num>
  <w:num w:numId="20">
    <w:abstractNumId w:val="87"/>
  </w:num>
  <w:num w:numId="21">
    <w:abstractNumId w:val="12"/>
  </w:num>
  <w:num w:numId="22">
    <w:abstractNumId w:val="86"/>
  </w:num>
  <w:num w:numId="23">
    <w:abstractNumId w:val="42"/>
  </w:num>
  <w:num w:numId="24">
    <w:abstractNumId w:val="7"/>
  </w:num>
  <w:num w:numId="25">
    <w:abstractNumId w:val="106"/>
  </w:num>
  <w:num w:numId="26">
    <w:abstractNumId w:val="14"/>
  </w:num>
  <w:num w:numId="27">
    <w:abstractNumId w:val="94"/>
  </w:num>
  <w:num w:numId="28">
    <w:abstractNumId w:val="117"/>
  </w:num>
  <w:num w:numId="29">
    <w:abstractNumId w:val="2"/>
  </w:num>
  <w:num w:numId="30">
    <w:abstractNumId w:val="27"/>
  </w:num>
  <w:num w:numId="31">
    <w:abstractNumId w:val="36"/>
  </w:num>
  <w:num w:numId="32">
    <w:abstractNumId w:val="97"/>
  </w:num>
  <w:num w:numId="33">
    <w:abstractNumId w:val="109"/>
  </w:num>
  <w:num w:numId="34">
    <w:abstractNumId w:val="98"/>
  </w:num>
  <w:num w:numId="35">
    <w:abstractNumId w:val="18"/>
  </w:num>
  <w:num w:numId="36">
    <w:abstractNumId w:val="30"/>
  </w:num>
  <w:num w:numId="37">
    <w:abstractNumId w:val="90"/>
  </w:num>
  <w:num w:numId="38">
    <w:abstractNumId w:val="101"/>
  </w:num>
  <w:num w:numId="39">
    <w:abstractNumId w:val="48"/>
  </w:num>
  <w:num w:numId="40">
    <w:abstractNumId w:val="37"/>
  </w:num>
  <w:num w:numId="41">
    <w:abstractNumId w:val="20"/>
  </w:num>
  <w:num w:numId="42">
    <w:abstractNumId w:val="85"/>
  </w:num>
  <w:num w:numId="43">
    <w:abstractNumId w:val="43"/>
  </w:num>
  <w:num w:numId="44">
    <w:abstractNumId w:val="22"/>
  </w:num>
  <w:num w:numId="45">
    <w:abstractNumId w:val="10"/>
  </w:num>
  <w:num w:numId="46">
    <w:abstractNumId w:val="50"/>
  </w:num>
  <w:num w:numId="47">
    <w:abstractNumId w:val="29"/>
  </w:num>
  <w:num w:numId="48">
    <w:abstractNumId w:val="35"/>
  </w:num>
  <w:num w:numId="49">
    <w:abstractNumId w:val="6"/>
  </w:num>
  <w:num w:numId="50">
    <w:abstractNumId w:val="95"/>
  </w:num>
  <w:num w:numId="51">
    <w:abstractNumId w:val="76"/>
  </w:num>
  <w:num w:numId="52">
    <w:abstractNumId w:val="81"/>
  </w:num>
  <w:num w:numId="53">
    <w:abstractNumId w:val="11"/>
  </w:num>
  <w:num w:numId="54">
    <w:abstractNumId w:val="114"/>
  </w:num>
  <w:num w:numId="55">
    <w:abstractNumId w:val="108"/>
  </w:num>
  <w:num w:numId="56">
    <w:abstractNumId w:val="23"/>
  </w:num>
  <w:num w:numId="57">
    <w:abstractNumId w:val="17"/>
  </w:num>
  <w:num w:numId="58">
    <w:abstractNumId w:val="77"/>
  </w:num>
  <w:num w:numId="59">
    <w:abstractNumId w:val="80"/>
  </w:num>
  <w:num w:numId="60">
    <w:abstractNumId w:val="13"/>
  </w:num>
  <w:num w:numId="61">
    <w:abstractNumId w:val="104"/>
  </w:num>
  <w:num w:numId="62">
    <w:abstractNumId w:val="59"/>
  </w:num>
  <w:num w:numId="63">
    <w:abstractNumId w:val="72"/>
  </w:num>
  <w:num w:numId="64">
    <w:abstractNumId w:val="44"/>
  </w:num>
  <w:num w:numId="65">
    <w:abstractNumId w:val="75"/>
  </w:num>
  <w:num w:numId="66">
    <w:abstractNumId w:val="62"/>
  </w:num>
  <w:num w:numId="67">
    <w:abstractNumId w:val="88"/>
  </w:num>
  <w:num w:numId="68">
    <w:abstractNumId w:val="28"/>
  </w:num>
  <w:num w:numId="69">
    <w:abstractNumId w:val="33"/>
  </w:num>
  <w:num w:numId="70">
    <w:abstractNumId w:val="21"/>
  </w:num>
  <w:num w:numId="71">
    <w:abstractNumId w:val="105"/>
  </w:num>
  <w:num w:numId="72">
    <w:abstractNumId w:val="78"/>
  </w:num>
  <w:num w:numId="73">
    <w:abstractNumId w:val="65"/>
  </w:num>
  <w:num w:numId="74">
    <w:abstractNumId w:val="120"/>
  </w:num>
  <w:num w:numId="75">
    <w:abstractNumId w:val="103"/>
  </w:num>
  <w:num w:numId="76">
    <w:abstractNumId w:val="112"/>
  </w:num>
  <w:num w:numId="77">
    <w:abstractNumId w:val="54"/>
  </w:num>
  <w:num w:numId="78">
    <w:abstractNumId w:val="52"/>
  </w:num>
  <w:num w:numId="79">
    <w:abstractNumId w:val="57"/>
  </w:num>
  <w:num w:numId="80">
    <w:abstractNumId w:val="100"/>
  </w:num>
  <w:num w:numId="81">
    <w:abstractNumId w:val="38"/>
  </w:num>
  <w:num w:numId="82">
    <w:abstractNumId w:val="9"/>
  </w:num>
  <w:num w:numId="83">
    <w:abstractNumId w:val="107"/>
  </w:num>
  <w:num w:numId="84">
    <w:abstractNumId w:val="56"/>
  </w:num>
  <w:num w:numId="85">
    <w:abstractNumId w:val="99"/>
  </w:num>
  <w:num w:numId="86">
    <w:abstractNumId w:val="32"/>
  </w:num>
  <w:num w:numId="87">
    <w:abstractNumId w:val="118"/>
  </w:num>
  <w:num w:numId="88">
    <w:abstractNumId w:val="73"/>
  </w:num>
  <w:num w:numId="89">
    <w:abstractNumId w:val="58"/>
  </w:num>
  <w:num w:numId="90">
    <w:abstractNumId w:val="67"/>
  </w:num>
  <w:num w:numId="91">
    <w:abstractNumId w:val="46"/>
  </w:num>
  <w:num w:numId="92">
    <w:abstractNumId w:val="4"/>
  </w:num>
  <w:num w:numId="93">
    <w:abstractNumId w:val="5"/>
  </w:num>
  <w:num w:numId="94">
    <w:abstractNumId w:val="53"/>
  </w:num>
  <w:num w:numId="95">
    <w:abstractNumId w:val="74"/>
  </w:num>
  <w:num w:numId="96">
    <w:abstractNumId w:val="55"/>
  </w:num>
  <w:num w:numId="97">
    <w:abstractNumId w:val="111"/>
  </w:num>
  <w:num w:numId="98">
    <w:abstractNumId w:val="110"/>
  </w:num>
  <w:num w:numId="99">
    <w:abstractNumId w:val="92"/>
  </w:num>
  <w:num w:numId="100">
    <w:abstractNumId w:val="39"/>
  </w:num>
  <w:num w:numId="101">
    <w:abstractNumId w:val="61"/>
  </w:num>
  <w:num w:numId="102">
    <w:abstractNumId w:val="69"/>
  </w:num>
  <w:num w:numId="103">
    <w:abstractNumId w:val="121"/>
  </w:num>
  <w:num w:numId="104">
    <w:abstractNumId w:val="49"/>
  </w:num>
  <w:num w:numId="105">
    <w:abstractNumId w:val="68"/>
  </w:num>
  <w:num w:numId="106">
    <w:abstractNumId w:val="64"/>
  </w:num>
  <w:num w:numId="107">
    <w:abstractNumId w:val="3"/>
  </w:num>
  <w:num w:numId="108">
    <w:abstractNumId w:val="40"/>
  </w:num>
  <w:num w:numId="109">
    <w:abstractNumId w:val="19"/>
  </w:num>
  <w:num w:numId="110">
    <w:abstractNumId w:val="93"/>
  </w:num>
  <w:num w:numId="111">
    <w:abstractNumId w:val="24"/>
  </w:num>
  <w:num w:numId="112">
    <w:abstractNumId w:val="96"/>
  </w:num>
  <w:num w:numId="113">
    <w:abstractNumId w:val="26"/>
  </w:num>
  <w:num w:numId="114">
    <w:abstractNumId w:val="119"/>
  </w:num>
  <w:num w:numId="115">
    <w:abstractNumId w:val="34"/>
  </w:num>
  <w:num w:numId="116">
    <w:abstractNumId w:val="15"/>
  </w:num>
  <w:num w:numId="117">
    <w:abstractNumId w:val="89"/>
  </w:num>
  <w:num w:numId="118">
    <w:abstractNumId w:val="47"/>
  </w:num>
  <w:num w:numId="119">
    <w:abstractNumId w:val="66"/>
  </w:num>
  <w:num w:numId="120">
    <w:abstractNumId w:val="45"/>
  </w:num>
  <w:num w:numId="121">
    <w:abstractNumId w:val="16"/>
  </w:num>
  <w:num w:numId="122">
    <w:abstractNumId w:val="6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C534D"/>
    <w:rsid w:val="00847877"/>
    <w:rsid w:val="00A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3382E-19AD-4FC3-A935-10E6F28B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2501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M. Burrell</dc:creator>
  <cp:keywords/>
  <dc:description/>
  <cp:lastModifiedBy>Rachel M. Burrell</cp:lastModifiedBy>
  <cp:revision>3</cp:revision>
  <dcterms:created xsi:type="dcterms:W3CDTF">2019-06-14T14:55:00Z</dcterms:created>
  <dcterms:modified xsi:type="dcterms:W3CDTF">2019-06-14T14:55:00Z</dcterms:modified>
</cp:coreProperties>
</file>